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E7" w:rsidRPr="00867A18" w:rsidRDefault="001861CF" w:rsidP="005C3B90">
      <w:pPr>
        <w:widowControl w:val="0"/>
        <w:overflowPunct w:val="0"/>
        <w:autoSpaceDE w:val="0"/>
        <w:autoSpaceDN w:val="0"/>
        <w:adjustRightInd w:val="0"/>
        <w:spacing w:after="0" w:line="400" w:lineRule="auto"/>
        <w:ind w:right="4"/>
        <w:jc w:val="center"/>
        <w:rPr>
          <w:rFonts w:ascii="Sylfaen" w:hAnsi="Sylfaen" w:cs="Sylfaen"/>
          <w:b/>
          <w:sz w:val="24"/>
          <w:szCs w:val="24"/>
        </w:rPr>
      </w:pPr>
      <w:r w:rsidRPr="00867A18">
        <w:rPr>
          <w:rFonts w:ascii="Sylfaen" w:hAnsi="Sylfaen" w:cs="Sylfaen"/>
          <w:b/>
          <w:sz w:val="24"/>
          <w:szCs w:val="24"/>
        </w:rPr>
        <w:t>Organic</w:t>
      </w:r>
      <w:r w:rsidR="00C50FBF" w:rsidRPr="00867A18">
        <w:rPr>
          <w:rFonts w:ascii="Sylfaen" w:hAnsi="Sylfaen" w:cs="Sylfaen"/>
          <w:b/>
          <w:sz w:val="24"/>
          <w:szCs w:val="24"/>
        </w:rPr>
        <w:t xml:space="preserve"> </w:t>
      </w:r>
      <w:r w:rsidR="003C55E7" w:rsidRPr="00867A18">
        <w:rPr>
          <w:rFonts w:ascii="Sylfaen" w:hAnsi="Sylfaen" w:cs="Sylfaen"/>
          <w:b/>
          <w:sz w:val="24"/>
          <w:szCs w:val="24"/>
        </w:rPr>
        <w:t xml:space="preserve">Law of </w:t>
      </w:r>
      <w:r w:rsidR="007E7DB9" w:rsidRPr="00867A18">
        <w:rPr>
          <w:rFonts w:ascii="Sylfaen" w:hAnsi="Sylfaen" w:cs="Sylfaen"/>
          <w:b/>
          <w:sz w:val="24"/>
          <w:szCs w:val="24"/>
        </w:rPr>
        <w:t>Georgia on</w:t>
      </w:r>
      <w:r w:rsidR="003C55E7" w:rsidRPr="00867A18">
        <w:rPr>
          <w:rFonts w:ascii="Sylfaen" w:hAnsi="Sylfaen" w:cs="Sylfaen"/>
          <w:b/>
          <w:sz w:val="24"/>
          <w:szCs w:val="24"/>
        </w:rPr>
        <w:t xml:space="preserve"> Occupational Health and Safety</w:t>
      </w:r>
    </w:p>
    <w:p w:rsidR="003C55E7" w:rsidRPr="00867A18" w:rsidRDefault="003C55E7" w:rsidP="005C3B90">
      <w:pPr>
        <w:widowControl w:val="0"/>
        <w:overflowPunct w:val="0"/>
        <w:autoSpaceDE w:val="0"/>
        <w:autoSpaceDN w:val="0"/>
        <w:adjustRightInd w:val="0"/>
        <w:spacing w:after="0" w:line="400" w:lineRule="auto"/>
        <w:ind w:left="3580" w:right="4" w:firstLine="106"/>
        <w:jc w:val="center"/>
        <w:rPr>
          <w:rFonts w:ascii="Sylfaen" w:hAnsi="Sylfaen"/>
          <w:sz w:val="24"/>
          <w:szCs w:val="24"/>
        </w:rPr>
      </w:pPr>
    </w:p>
    <w:p w:rsidR="003C55E7" w:rsidRPr="00867A18" w:rsidRDefault="001861CF" w:rsidP="005C3B90">
      <w:pPr>
        <w:widowControl w:val="0"/>
        <w:overflowPunct w:val="0"/>
        <w:autoSpaceDE w:val="0"/>
        <w:autoSpaceDN w:val="0"/>
        <w:adjustRightInd w:val="0"/>
        <w:spacing w:after="0" w:line="400" w:lineRule="auto"/>
        <w:ind w:right="4"/>
        <w:jc w:val="center"/>
        <w:rPr>
          <w:rFonts w:ascii="Sylfaen" w:hAnsi="Sylfaen"/>
          <w:b/>
          <w:sz w:val="24"/>
          <w:szCs w:val="24"/>
        </w:rPr>
      </w:pPr>
      <w:r w:rsidRPr="00867A18">
        <w:rPr>
          <w:rFonts w:ascii="Sylfaen" w:hAnsi="Sylfaen"/>
          <w:b/>
          <w:sz w:val="24"/>
          <w:szCs w:val="24"/>
        </w:rPr>
        <w:t>Chapter I</w:t>
      </w:r>
      <w:r w:rsidR="003C55E7" w:rsidRPr="00867A18">
        <w:rPr>
          <w:rFonts w:ascii="Sylfaen" w:hAnsi="Sylfaen"/>
          <w:b/>
          <w:sz w:val="24"/>
          <w:szCs w:val="24"/>
        </w:rPr>
        <w:t>: General Provisions</w:t>
      </w:r>
    </w:p>
    <w:p w:rsidR="003C55E7" w:rsidRPr="00867A18" w:rsidRDefault="003C55E7" w:rsidP="005C3B90">
      <w:pPr>
        <w:widowControl w:val="0"/>
        <w:overflowPunct w:val="0"/>
        <w:autoSpaceDE w:val="0"/>
        <w:autoSpaceDN w:val="0"/>
        <w:adjustRightInd w:val="0"/>
        <w:spacing w:after="0" w:line="400" w:lineRule="auto"/>
        <w:ind w:right="4"/>
        <w:jc w:val="both"/>
        <w:rPr>
          <w:rFonts w:ascii="Sylfaen" w:hAnsi="Sylfaen"/>
          <w:b/>
          <w:sz w:val="24"/>
          <w:szCs w:val="24"/>
        </w:rPr>
      </w:pPr>
      <w:r w:rsidRPr="00867A18">
        <w:rPr>
          <w:rFonts w:ascii="Sylfaen" w:hAnsi="Sylfaen"/>
          <w:b/>
          <w:sz w:val="24"/>
          <w:szCs w:val="24"/>
        </w:rPr>
        <w:t>Article 1: Purpose of the Law and Subject of Regulation</w:t>
      </w:r>
    </w:p>
    <w:p w:rsidR="00A47C82" w:rsidRPr="00867A18" w:rsidRDefault="003C55E7" w:rsidP="005C3B90">
      <w:pPr>
        <w:pStyle w:val="ListParagraph"/>
        <w:numPr>
          <w:ilvl w:val="0"/>
          <w:numId w:val="1"/>
        </w:numPr>
        <w:spacing w:before="200" w:after="0" w:line="269" w:lineRule="auto"/>
        <w:ind w:right="4"/>
        <w:contextualSpacing w:val="0"/>
        <w:jc w:val="both"/>
        <w:rPr>
          <w:rFonts w:ascii="Sylfaen" w:hAnsi="Sylfaen"/>
          <w:sz w:val="24"/>
          <w:szCs w:val="24"/>
        </w:rPr>
      </w:pPr>
      <w:r w:rsidRPr="00867A18">
        <w:rPr>
          <w:rFonts w:ascii="Sylfaen" w:hAnsi="Sylfaen"/>
          <w:sz w:val="24"/>
          <w:szCs w:val="24"/>
        </w:rPr>
        <w:t>Purpose of this law is to define general principles of basic requirements and preventive measures that are related to occupational safety and health</w:t>
      </w:r>
      <w:r w:rsidR="008153ED" w:rsidRPr="00867A18">
        <w:rPr>
          <w:rFonts w:ascii="Sylfaen" w:hAnsi="Sylfaen"/>
          <w:sz w:val="24"/>
          <w:szCs w:val="24"/>
        </w:rPr>
        <w:t xml:space="preserve"> (OSH)</w:t>
      </w:r>
      <w:r w:rsidRPr="00867A18">
        <w:rPr>
          <w:rFonts w:ascii="Sylfaen" w:hAnsi="Sylfaen"/>
          <w:sz w:val="24"/>
          <w:szCs w:val="24"/>
        </w:rPr>
        <w:t xml:space="preserve"> at workplace, the existing and anticipated risks, prevention of accidents and occupation</w:t>
      </w:r>
      <w:r w:rsidR="008153ED" w:rsidRPr="00867A18">
        <w:rPr>
          <w:rFonts w:ascii="Sylfaen" w:hAnsi="Sylfaen"/>
          <w:sz w:val="24"/>
          <w:szCs w:val="24"/>
        </w:rPr>
        <w:t>al</w:t>
      </w:r>
      <w:r w:rsidRPr="00867A18">
        <w:rPr>
          <w:rFonts w:ascii="Sylfaen" w:hAnsi="Sylfaen"/>
          <w:sz w:val="24"/>
          <w:szCs w:val="24"/>
        </w:rPr>
        <w:t xml:space="preserve"> diseases, training, informing, and consulting of the employe</w:t>
      </w:r>
      <w:r w:rsidR="005B79FF" w:rsidRPr="00867A18">
        <w:rPr>
          <w:rFonts w:ascii="Sylfaen" w:hAnsi="Sylfaen"/>
          <w:sz w:val="24"/>
          <w:szCs w:val="24"/>
        </w:rPr>
        <w:t>es</w:t>
      </w:r>
      <w:r w:rsidRPr="00867A18">
        <w:rPr>
          <w:rFonts w:ascii="Sylfaen" w:hAnsi="Sylfaen"/>
          <w:sz w:val="24"/>
          <w:szCs w:val="24"/>
        </w:rPr>
        <w:t>, their equal engagement in the occupational health and safety protection issues.</w:t>
      </w:r>
    </w:p>
    <w:p w:rsidR="003C55E7" w:rsidRPr="00867A18" w:rsidRDefault="00A47C82" w:rsidP="005C3B90">
      <w:pPr>
        <w:pStyle w:val="ListParagraph"/>
        <w:numPr>
          <w:ilvl w:val="0"/>
          <w:numId w:val="1"/>
        </w:numPr>
        <w:spacing w:before="200" w:after="0" w:line="269" w:lineRule="auto"/>
        <w:ind w:right="4"/>
        <w:contextualSpacing w:val="0"/>
        <w:jc w:val="both"/>
        <w:rPr>
          <w:rFonts w:ascii="Sylfaen" w:hAnsi="Sylfaen"/>
          <w:sz w:val="24"/>
          <w:szCs w:val="24"/>
        </w:rPr>
      </w:pPr>
      <w:r w:rsidRPr="00867A18">
        <w:rPr>
          <w:rFonts w:ascii="Sylfaen" w:hAnsi="Sylfaen"/>
          <w:sz w:val="24"/>
          <w:szCs w:val="24"/>
        </w:rPr>
        <w:t xml:space="preserve">This law regulates the rights, obligations and responsibilities of state bodies, employers, employees, and employee representatives, as well as other individuals in the </w:t>
      </w:r>
      <w:proofErr w:type="spellStart"/>
      <w:r w:rsidRPr="00867A18">
        <w:rPr>
          <w:rFonts w:ascii="Sylfaen" w:hAnsi="Sylfaen"/>
          <w:sz w:val="24"/>
          <w:szCs w:val="24"/>
        </w:rPr>
        <w:t>work</w:t>
      </w:r>
      <w:r w:rsidR="00816FE8" w:rsidRPr="00867A18">
        <w:rPr>
          <w:rFonts w:ascii="Sylfaen" w:hAnsi="Sylfaen"/>
          <w:sz w:val="24"/>
          <w:szCs w:val="24"/>
        </w:rPr>
        <w:t>area</w:t>
      </w:r>
      <w:proofErr w:type="spellEnd"/>
      <w:r w:rsidRPr="00867A18">
        <w:rPr>
          <w:rFonts w:ascii="Sylfaen" w:hAnsi="Sylfaen"/>
          <w:sz w:val="24"/>
          <w:szCs w:val="24"/>
        </w:rPr>
        <w:t xml:space="preserve">, who are related to the creation of safe and healthy work environment </w:t>
      </w:r>
    </w:p>
    <w:p w:rsidR="00F401D8" w:rsidRPr="00867A18" w:rsidRDefault="00F401D8" w:rsidP="005C3B90">
      <w:pPr>
        <w:pStyle w:val="ListParagraph"/>
        <w:numPr>
          <w:ilvl w:val="0"/>
          <w:numId w:val="1"/>
        </w:numPr>
        <w:spacing w:after="0" w:line="240" w:lineRule="auto"/>
        <w:ind w:right="4"/>
        <w:jc w:val="both"/>
        <w:rPr>
          <w:rFonts w:ascii="Sylfaen" w:hAnsi="Sylfaen"/>
          <w:sz w:val="24"/>
          <w:szCs w:val="24"/>
        </w:rPr>
      </w:pPr>
      <w:r w:rsidRPr="00867A18">
        <w:rPr>
          <w:rFonts w:ascii="Sylfaen" w:hAnsi="Sylfaen"/>
          <w:sz w:val="24"/>
          <w:szCs w:val="24"/>
        </w:rPr>
        <w:t xml:space="preserve">This law regulates the issues related to the occupational </w:t>
      </w:r>
      <w:r w:rsidR="00816FE8" w:rsidRPr="00867A18">
        <w:rPr>
          <w:rFonts w:ascii="Sylfaen" w:hAnsi="Sylfaen"/>
          <w:sz w:val="24"/>
          <w:szCs w:val="24"/>
        </w:rPr>
        <w:t xml:space="preserve">safety and </w:t>
      </w:r>
      <w:r w:rsidRPr="00867A18">
        <w:rPr>
          <w:rFonts w:ascii="Sylfaen" w:hAnsi="Sylfaen"/>
          <w:sz w:val="24"/>
          <w:szCs w:val="24"/>
        </w:rPr>
        <w:t>health of the employees and other persons in the work</w:t>
      </w:r>
      <w:r w:rsidR="00816FE8" w:rsidRPr="00867A18">
        <w:rPr>
          <w:rFonts w:ascii="Sylfaen" w:hAnsi="Sylfaen"/>
          <w:sz w:val="24"/>
          <w:szCs w:val="24"/>
        </w:rPr>
        <w:t xml:space="preserve"> area</w:t>
      </w:r>
      <w:r w:rsidRPr="00867A18">
        <w:rPr>
          <w:rFonts w:ascii="Sylfaen" w:hAnsi="Sylfaen"/>
          <w:sz w:val="24"/>
          <w:szCs w:val="24"/>
        </w:rPr>
        <w:t xml:space="preserve">, except for those cases, when the special law defines a higher standard of protection of </w:t>
      </w:r>
      <w:r w:rsidR="00816FE8" w:rsidRPr="00867A18">
        <w:rPr>
          <w:rFonts w:ascii="Sylfaen" w:hAnsi="Sylfaen"/>
          <w:sz w:val="24"/>
          <w:szCs w:val="24"/>
        </w:rPr>
        <w:t xml:space="preserve">safety and health </w:t>
      </w:r>
      <w:r w:rsidRPr="00867A18">
        <w:rPr>
          <w:rFonts w:ascii="Sylfaen" w:hAnsi="Sylfaen"/>
          <w:sz w:val="24"/>
          <w:szCs w:val="24"/>
        </w:rPr>
        <w:t xml:space="preserve">of these persons.   </w:t>
      </w:r>
    </w:p>
    <w:p w:rsidR="008B616C" w:rsidRPr="00867A18" w:rsidRDefault="008B616C" w:rsidP="005C3B90">
      <w:pPr>
        <w:spacing w:before="200" w:after="0" w:line="269" w:lineRule="auto"/>
        <w:ind w:right="4"/>
        <w:jc w:val="both"/>
        <w:rPr>
          <w:rFonts w:ascii="Sylfaen" w:hAnsi="Sylfaen"/>
          <w:b/>
          <w:sz w:val="24"/>
          <w:szCs w:val="24"/>
        </w:rPr>
      </w:pPr>
      <w:proofErr w:type="gramStart"/>
      <w:r w:rsidRPr="00867A18">
        <w:rPr>
          <w:rFonts w:ascii="Sylfaen" w:hAnsi="Sylfaen"/>
          <w:b/>
          <w:sz w:val="24"/>
          <w:szCs w:val="24"/>
        </w:rPr>
        <w:t>Article 2.</w:t>
      </w:r>
      <w:proofErr w:type="gramEnd"/>
      <w:r w:rsidRPr="00867A18">
        <w:rPr>
          <w:rFonts w:ascii="Sylfaen" w:hAnsi="Sylfaen"/>
          <w:b/>
          <w:sz w:val="24"/>
          <w:szCs w:val="24"/>
        </w:rPr>
        <w:t xml:space="preserve"> Scope of Application</w:t>
      </w:r>
    </w:p>
    <w:p w:rsidR="00F401D8" w:rsidRPr="00867A18" w:rsidRDefault="005E76BE" w:rsidP="005C3B90">
      <w:pPr>
        <w:pStyle w:val="ListParagraph"/>
        <w:numPr>
          <w:ilvl w:val="0"/>
          <w:numId w:val="2"/>
        </w:numPr>
        <w:spacing w:before="200" w:after="0" w:line="269" w:lineRule="auto"/>
        <w:ind w:right="4"/>
        <w:jc w:val="both"/>
        <w:rPr>
          <w:rFonts w:ascii="Sylfaen" w:hAnsi="Sylfaen"/>
          <w:sz w:val="24"/>
          <w:szCs w:val="24"/>
        </w:rPr>
      </w:pPr>
      <w:r w:rsidRPr="00867A18">
        <w:rPr>
          <w:rFonts w:ascii="Sylfaen" w:hAnsi="Sylfaen"/>
          <w:sz w:val="24"/>
          <w:szCs w:val="24"/>
        </w:rPr>
        <w:t xml:space="preserve">This law shall apply, in the field of </w:t>
      </w:r>
      <w:proofErr w:type="spellStart"/>
      <w:r w:rsidRPr="00867A18">
        <w:rPr>
          <w:rFonts w:ascii="Sylfaen" w:hAnsi="Sylfaen"/>
          <w:sz w:val="24"/>
          <w:szCs w:val="24"/>
        </w:rPr>
        <w:t>labour</w:t>
      </w:r>
      <w:proofErr w:type="spellEnd"/>
      <w:r w:rsidRPr="00867A18">
        <w:rPr>
          <w:rFonts w:ascii="Sylfaen" w:hAnsi="Sylfaen"/>
          <w:sz w:val="24"/>
          <w:szCs w:val="24"/>
        </w:rPr>
        <w:t xml:space="preserve"> safety, to all areas of economic activity, including the </w:t>
      </w:r>
      <w:proofErr w:type="spellStart"/>
      <w:r w:rsidRPr="00867A18">
        <w:rPr>
          <w:rFonts w:ascii="Sylfaen" w:hAnsi="Sylfaen"/>
          <w:sz w:val="24"/>
          <w:szCs w:val="24"/>
        </w:rPr>
        <w:t>labour</w:t>
      </w:r>
      <w:proofErr w:type="spellEnd"/>
      <w:r w:rsidRPr="00867A18">
        <w:rPr>
          <w:rFonts w:ascii="Sylfaen" w:hAnsi="Sylfaen"/>
          <w:sz w:val="24"/>
          <w:szCs w:val="24"/>
        </w:rPr>
        <w:t xml:space="preserve"> relations as determined by the Organic Law the </w:t>
      </w:r>
      <w:proofErr w:type="spellStart"/>
      <w:r w:rsidRPr="00867A18">
        <w:rPr>
          <w:rFonts w:ascii="Sylfaen" w:hAnsi="Sylfaen"/>
          <w:sz w:val="24"/>
          <w:szCs w:val="24"/>
        </w:rPr>
        <w:t>Labour</w:t>
      </w:r>
      <w:proofErr w:type="spellEnd"/>
      <w:r w:rsidRPr="00867A18">
        <w:rPr>
          <w:rFonts w:ascii="Sylfaen" w:hAnsi="Sylfaen"/>
          <w:sz w:val="24"/>
          <w:szCs w:val="24"/>
        </w:rPr>
        <w:t xml:space="preserve"> Code and the law of Georgia on Civil Service. The Government of Georgia after consultation with social partners will determine priority areas of economic activity for implementation of this law, based on the risk assessments of all areas of economic activities undertaken by Supervisory Bod</w:t>
      </w:r>
      <w:r w:rsidR="00867A18">
        <w:rPr>
          <w:rFonts w:ascii="Sylfaen" w:hAnsi="Sylfaen"/>
          <w:sz w:val="24"/>
          <w:szCs w:val="24"/>
        </w:rPr>
        <w:t>y</w:t>
      </w:r>
      <w:r w:rsidRPr="00867A18">
        <w:rPr>
          <w:rFonts w:ascii="Sylfaen" w:hAnsi="Sylfaen"/>
          <w:sz w:val="24"/>
          <w:szCs w:val="24"/>
        </w:rPr>
        <w:t xml:space="preserve">, after consultation with the </w:t>
      </w:r>
      <w:r w:rsidR="004C67DE">
        <w:rPr>
          <w:rFonts w:ascii="Sylfaen" w:hAnsi="Sylfaen"/>
          <w:sz w:val="24"/>
          <w:szCs w:val="24"/>
        </w:rPr>
        <w:t>s</w:t>
      </w:r>
      <w:r w:rsidRPr="00867A18">
        <w:rPr>
          <w:rFonts w:ascii="Sylfaen" w:hAnsi="Sylfaen"/>
          <w:sz w:val="24"/>
          <w:szCs w:val="24"/>
        </w:rPr>
        <w:t xml:space="preserve">ocial </w:t>
      </w:r>
      <w:r w:rsidR="004C67DE">
        <w:rPr>
          <w:rFonts w:ascii="Sylfaen" w:hAnsi="Sylfaen"/>
          <w:sz w:val="24"/>
          <w:szCs w:val="24"/>
        </w:rPr>
        <w:t>p</w:t>
      </w:r>
      <w:r w:rsidRPr="00867A18">
        <w:rPr>
          <w:rFonts w:ascii="Sylfaen" w:hAnsi="Sylfaen"/>
          <w:sz w:val="24"/>
          <w:szCs w:val="24"/>
        </w:rPr>
        <w:t>artners. The rules of risk assessments are determined by the government’s resolution.</w:t>
      </w:r>
    </w:p>
    <w:p w:rsidR="00F15EFB" w:rsidRPr="00867A18" w:rsidRDefault="00F15EFB" w:rsidP="005C3B90">
      <w:pPr>
        <w:pStyle w:val="ListParagraph"/>
        <w:numPr>
          <w:ilvl w:val="0"/>
          <w:numId w:val="2"/>
        </w:numPr>
        <w:spacing w:before="200" w:after="0" w:line="269" w:lineRule="auto"/>
        <w:ind w:right="4"/>
        <w:contextualSpacing w:val="0"/>
        <w:jc w:val="both"/>
        <w:rPr>
          <w:rFonts w:ascii="Sylfaen" w:hAnsi="Sylfaen"/>
          <w:sz w:val="24"/>
          <w:szCs w:val="24"/>
        </w:rPr>
      </w:pPr>
      <w:r w:rsidRPr="00867A18">
        <w:rPr>
          <w:rFonts w:ascii="Sylfaen" w:hAnsi="Sylfaen"/>
          <w:sz w:val="24"/>
          <w:szCs w:val="24"/>
        </w:rPr>
        <w:t>This Law does not apply to:</w:t>
      </w:r>
    </w:p>
    <w:p w:rsidR="00F15EFB" w:rsidRPr="00867A18" w:rsidRDefault="00F15EFB" w:rsidP="005C3B90">
      <w:pPr>
        <w:pStyle w:val="ListParagraph"/>
        <w:numPr>
          <w:ilvl w:val="1"/>
          <w:numId w:val="2"/>
        </w:numPr>
        <w:spacing w:before="200" w:after="0" w:line="269" w:lineRule="auto"/>
        <w:ind w:right="4"/>
        <w:contextualSpacing w:val="0"/>
        <w:jc w:val="both"/>
        <w:rPr>
          <w:rFonts w:ascii="Sylfaen" w:hAnsi="Sylfaen"/>
          <w:sz w:val="24"/>
          <w:szCs w:val="24"/>
        </w:rPr>
      </w:pPr>
      <w:r w:rsidRPr="00867A18">
        <w:rPr>
          <w:rFonts w:ascii="Sylfaen" w:hAnsi="Sylfaen"/>
          <w:sz w:val="24"/>
          <w:szCs w:val="24"/>
        </w:rPr>
        <w:t xml:space="preserve">The Ministry of Internal Affairs of Georgia, Ministry of Defense of Georgia, Special State Protection Service of Georgia, State Intelligence Service, Emergency Management Agency, State Security Service of Georgia, and the entities under these institutions, if these issues are regulated by the effective laws on the respective agency of The Ministry of Internal Affairs of Georgia, Ministry of Defense of Georgia, Special State Protection Service of Georgia, </w:t>
      </w:r>
      <w:r w:rsidRPr="00867A18">
        <w:rPr>
          <w:rFonts w:ascii="Sylfaen" w:hAnsi="Sylfaen"/>
          <w:sz w:val="24"/>
          <w:szCs w:val="24"/>
        </w:rPr>
        <w:lastRenderedPageBreak/>
        <w:t xml:space="preserve">State Intelligence Service, Emergency Management Agency, State Security Service of Georgia, and the entities under these institutions. </w:t>
      </w:r>
    </w:p>
    <w:p w:rsidR="00F15EFB" w:rsidRPr="00867A18" w:rsidRDefault="00405D04" w:rsidP="005C3B90">
      <w:pPr>
        <w:pStyle w:val="ListParagraph"/>
        <w:numPr>
          <w:ilvl w:val="1"/>
          <w:numId w:val="2"/>
        </w:numPr>
        <w:spacing w:before="200" w:after="0" w:line="269" w:lineRule="auto"/>
        <w:ind w:right="4"/>
        <w:contextualSpacing w:val="0"/>
        <w:jc w:val="both"/>
        <w:rPr>
          <w:rFonts w:ascii="Sylfaen" w:hAnsi="Sylfaen"/>
          <w:sz w:val="24"/>
          <w:szCs w:val="24"/>
        </w:rPr>
      </w:pPr>
      <w:r w:rsidRPr="00867A18">
        <w:rPr>
          <w:rFonts w:ascii="Sylfaen" w:hAnsi="Sylfaen"/>
          <w:sz w:val="24"/>
          <w:szCs w:val="24"/>
        </w:rPr>
        <w:t>T</w:t>
      </w:r>
      <w:r w:rsidR="00F15EFB" w:rsidRPr="00867A18">
        <w:rPr>
          <w:rFonts w:ascii="Sylfaen" w:hAnsi="Sylfaen"/>
          <w:sz w:val="24"/>
          <w:szCs w:val="24"/>
        </w:rPr>
        <w:t xml:space="preserve">he </w:t>
      </w:r>
      <w:proofErr w:type="spellStart"/>
      <w:r w:rsidR="00F15EFB" w:rsidRPr="00867A18">
        <w:rPr>
          <w:rFonts w:ascii="Sylfaen" w:hAnsi="Sylfaen"/>
          <w:sz w:val="24"/>
          <w:szCs w:val="24"/>
        </w:rPr>
        <w:t>labour</w:t>
      </w:r>
      <w:proofErr w:type="spellEnd"/>
      <w:r w:rsidR="00F15EFB" w:rsidRPr="00867A18">
        <w:rPr>
          <w:rFonts w:ascii="Sylfaen" w:hAnsi="Sylfaen"/>
          <w:sz w:val="24"/>
          <w:szCs w:val="24"/>
        </w:rPr>
        <w:t xml:space="preserve"> activities during the emergency and martial law.</w:t>
      </w:r>
    </w:p>
    <w:p w:rsidR="00CA6B0F" w:rsidRPr="00867A18" w:rsidRDefault="00CA6B0F" w:rsidP="005C3B90">
      <w:pPr>
        <w:spacing w:before="200" w:after="0" w:line="269" w:lineRule="auto"/>
        <w:ind w:right="4"/>
        <w:jc w:val="both"/>
        <w:rPr>
          <w:rFonts w:ascii="Sylfaen" w:hAnsi="Sylfaen"/>
          <w:b/>
          <w:sz w:val="24"/>
          <w:szCs w:val="24"/>
        </w:rPr>
      </w:pPr>
      <w:r w:rsidRPr="00867A18">
        <w:rPr>
          <w:rFonts w:ascii="Sylfaen" w:hAnsi="Sylfaen"/>
          <w:b/>
          <w:sz w:val="24"/>
          <w:szCs w:val="24"/>
        </w:rPr>
        <w:t xml:space="preserve">Article 3: Definition of Terms </w:t>
      </w:r>
    </w:p>
    <w:p w:rsidR="00CA6B0F" w:rsidRPr="00867A18" w:rsidRDefault="00CA6B0F" w:rsidP="005C3B90">
      <w:pPr>
        <w:spacing w:before="200" w:after="0" w:line="269" w:lineRule="auto"/>
        <w:ind w:right="4"/>
        <w:jc w:val="both"/>
        <w:rPr>
          <w:rFonts w:ascii="Sylfaen" w:hAnsi="Sylfaen"/>
          <w:sz w:val="24"/>
          <w:szCs w:val="24"/>
        </w:rPr>
      </w:pPr>
      <w:r w:rsidRPr="00867A18">
        <w:rPr>
          <w:rFonts w:ascii="Sylfaen" w:hAnsi="Sylfaen"/>
          <w:sz w:val="24"/>
          <w:szCs w:val="24"/>
        </w:rPr>
        <w:t>For the purposes of this law, these terms shall have the following meanings:</w:t>
      </w:r>
    </w:p>
    <w:p w:rsidR="00CA6B0F" w:rsidRPr="00867A18" w:rsidRDefault="00CA6B0F" w:rsidP="005C3B90">
      <w:pPr>
        <w:pStyle w:val="ListParagraph"/>
        <w:numPr>
          <w:ilvl w:val="0"/>
          <w:numId w:val="3"/>
        </w:numPr>
        <w:spacing w:before="200" w:after="0" w:line="269" w:lineRule="auto"/>
        <w:ind w:right="4"/>
        <w:contextualSpacing w:val="0"/>
        <w:jc w:val="both"/>
        <w:rPr>
          <w:rFonts w:ascii="Sylfaen" w:hAnsi="Sylfaen"/>
          <w:sz w:val="24"/>
          <w:szCs w:val="24"/>
          <w:lang w:val="ka-GE"/>
        </w:rPr>
      </w:pPr>
      <w:r w:rsidRPr="00867A18">
        <w:rPr>
          <w:rFonts w:ascii="Sylfaen" w:hAnsi="Sylfaen"/>
          <w:b/>
          <w:sz w:val="24"/>
          <w:szCs w:val="24"/>
        </w:rPr>
        <w:t>Employer</w:t>
      </w:r>
      <w:r w:rsidRPr="00867A18">
        <w:rPr>
          <w:rFonts w:ascii="Sylfaen" w:hAnsi="Sylfaen"/>
          <w:sz w:val="24"/>
          <w:szCs w:val="24"/>
        </w:rPr>
        <w:t xml:space="preserve"> – an individual or a legal entity</w:t>
      </w:r>
      <w:r w:rsidR="009220E5" w:rsidRPr="00867A18">
        <w:rPr>
          <w:rFonts w:ascii="Sylfaen" w:hAnsi="Sylfaen"/>
          <w:sz w:val="24"/>
          <w:szCs w:val="24"/>
        </w:rPr>
        <w:t xml:space="preserve"> and/or the association of individuals</w:t>
      </w:r>
      <w:r w:rsidRPr="00867A18">
        <w:rPr>
          <w:rFonts w:ascii="Sylfaen" w:hAnsi="Sylfaen"/>
          <w:sz w:val="24"/>
          <w:szCs w:val="24"/>
        </w:rPr>
        <w:t xml:space="preserve"> specified in the organic law of Georgia “</w:t>
      </w:r>
      <w:proofErr w:type="spellStart"/>
      <w:r w:rsidRPr="00867A18">
        <w:rPr>
          <w:rFonts w:ascii="Sylfaen" w:hAnsi="Sylfaen"/>
          <w:sz w:val="24"/>
          <w:szCs w:val="24"/>
        </w:rPr>
        <w:t>Labo</w:t>
      </w:r>
      <w:r w:rsidR="00405D04" w:rsidRPr="00867A18">
        <w:rPr>
          <w:rFonts w:ascii="Sylfaen" w:hAnsi="Sylfaen"/>
          <w:sz w:val="24"/>
          <w:szCs w:val="24"/>
        </w:rPr>
        <w:t>u</w:t>
      </w:r>
      <w:r w:rsidRPr="00867A18">
        <w:rPr>
          <w:rFonts w:ascii="Sylfaen" w:hAnsi="Sylfaen"/>
          <w:sz w:val="24"/>
          <w:szCs w:val="24"/>
        </w:rPr>
        <w:t>r</w:t>
      </w:r>
      <w:proofErr w:type="spellEnd"/>
      <w:r w:rsidRPr="00867A18">
        <w:rPr>
          <w:rFonts w:ascii="Sylfaen" w:hAnsi="Sylfaen"/>
          <w:sz w:val="24"/>
          <w:szCs w:val="24"/>
        </w:rPr>
        <w:t xml:space="preserve"> Code”, for which a certain work is carried out on the basis of a labor </w:t>
      </w:r>
      <w:r w:rsidR="009220E5" w:rsidRPr="00867A18">
        <w:rPr>
          <w:rFonts w:ascii="Sylfaen" w:hAnsi="Sylfaen"/>
          <w:sz w:val="24"/>
          <w:szCs w:val="24"/>
        </w:rPr>
        <w:t>agreement</w:t>
      </w:r>
      <w:r w:rsidRPr="00867A18">
        <w:rPr>
          <w:rFonts w:ascii="Sylfaen" w:hAnsi="Sylfaen"/>
          <w:sz w:val="24"/>
          <w:szCs w:val="24"/>
        </w:rPr>
        <w:t>.</w:t>
      </w:r>
      <w:r w:rsidR="00F15EFB" w:rsidRPr="00867A18">
        <w:rPr>
          <w:rFonts w:ascii="Sylfaen" w:hAnsi="Sylfaen"/>
          <w:color w:val="111111"/>
          <w:sz w:val="24"/>
          <w:szCs w:val="24"/>
          <w:lang w:val="ka-GE"/>
        </w:rPr>
        <w:t>For the purpose of this law the term also includes the publ</w:t>
      </w:r>
      <w:r w:rsidR="00405D04" w:rsidRPr="00867A18">
        <w:rPr>
          <w:rFonts w:ascii="Sylfaen" w:hAnsi="Sylfaen"/>
          <w:color w:val="111111"/>
          <w:sz w:val="24"/>
          <w:szCs w:val="24"/>
          <w:lang w:val="ka-GE"/>
        </w:rPr>
        <w:t xml:space="preserve">ic institutions defined by the </w:t>
      </w:r>
      <w:r w:rsidR="00405D04" w:rsidRPr="00867A18">
        <w:rPr>
          <w:rFonts w:ascii="Sylfaen" w:hAnsi="Sylfaen"/>
          <w:color w:val="111111"/>
          <w:sz w:val="24"/>
          <w:szCs w:val="24"/>
        </w:rPr>
        <w:t>‘L</w:t>
      </w:r>
      <w:r w:rsidR="00405D04" w:rsidRPr="00867A18">
        <w:rPr>
          <w:rFonts w:ascii="Sylfaen" w:hAnsi="Sylfaen"/>
          <w:color w:val="111111"/>
          <w:sz w:val="24"/>
          <w:szCs w:val="24"/>
          <w:lang w:val="ka-GE"/>
        </w:rPr>
        <w:t xml:space="preserve">aw of Georgia </w:t>
      </w:r>
      <w:r w:rsidR="00405D04" w:rsidRPr="00867A18">
        <w:rPr>
          <w:rFonts w:ascii="Sylfaen" w:hAnsi="Sylfaen"/>
          <w:color w:val="111111"/>
          <w:sz w:val="24"/>
          <w:szCs w:val="24"/>
        </w:rPr>
        <w:t>o</w:t>
      </w:r>
      <w:r w:rsidR="00F15EFB" w:rsidRPr="00867A18">
        <w:rPr>
          <w:rFonts w:ascii="Sylfaen" w:hAnsi="Sylfaen"/>
          <w:color w:val="111111"/>
          <w:sz w:val="24"/>
          <w:szCs w:val="24"/>
          <w:lang w:val="ka-GE"/>
        </w:rPr>
        <w:t xml:space="preserve">n the Civil Service’. </w:t>
      </w:r>
    </w:p>
    <w:p w:rsidR="009220E5" w:rsidRPr="00867A18" w:rsidRDefault="009220E5" w:rsidP="005C3B90">
      <w:pPr>
        <w:pStyle w:val="ListParagraph"/>
        <w:numPr>
          <w:ilvl w:val="0"/>
          <w:numId w:val="3"/>
        </w:numPr>
        <w:spacing w:before="200" w:after="0" w:line="269" w:lineRule="auto"/>
        <w:ind w:right="4"/>
        <w:contextualSpacing w:val="0"/>
        <w:jc w:val="both"/>
        <w:rPr>
          <w:rFonts w:ascii="Sylfaen" w:hAnsi="Sylfaen"/>
          <w:sz w:val="24"/>
          <w:szCs w:val="24"/>
        </w:rPr>
      </w:pPr>
      <w:r w:rsidRPr="00867A18">
        <w:rPr>
          <w:rFonts w:ascii="Sylfaen" w:hAnsi="Sylfaen"/>
          <w:b/>
          <w:sz w:val="24"/>
          <w:szCs w:val="24"/>
        </w:rPr>
        <w:t>Employee</w:t>
      </w:r>
      <w:r w:rsidRPr="00867A18">
        <w:rPr>
          <w:rFonts w:ascii="Sylfaen" w:hAnsi="Sylfaen"/>
          <w:sz w:val="24"/>
          <w:szCs w:val="24"/>
        </w:rPr>
        <w:t>- an individual specified in the organic law of Georgia “</w:t>
      </w:r>
      <w:proofErr w:type="spellStart"/>
      <w:r w:rsidRPr="00867A18">
        <w:rPr>
          <w:rFonts w:ascii="Sylfaen" w:hAnsi="Sylfaen"/>
          <w:sz w:val="24"/>
          <w:szCs w:val="24"/>
        </w:rPr>
        <w:t>Labo</w:t>
      </w:r>
      <w:r w:rsidR="00405D04" w:rsidRPr="00867A18">
        <w:rPr>
          <w:rFonts w:ascii="Sylfaen" w:hAnsi="Sylfaen"/>
          <w:sz w:val="24"/>
          <w:szCs w:val="24"/>
        </w:rPr>
        <w:t>u</w:t>
      </w:r>
      <w:r w:rsidRPr="00867A18">
        <w:rPr>
          <w:rFonts w:ascii="Sylfaen" w:hAnsi="Sylfaen"/>
          <w:sz w:val="24"/>
          <w:szCs w:val="24"/>
        </w:rPr>
        <w:t>r</w:t>
      </w:r>
      <w:proofErr w:type="spellEnd"/>
      <w:r w:rsidRPr="00867A18">
        <w:rPr>
          <w:rFonts w:ascii="Sylfaen" w:hAnsi="Sylfaen"/>
          <w:sz w:val="24"/>
          <w:szCs w:val="24"/>
        </w:rPr>
        <w:t xml:space="preserve"> Code”, who carries out certain work for an employer on the basis of a labor agreement.</w:t>
      </w:r>
      <w:r w:rsidR="00F15EFB" w:rsidRPr="00867A18">
        <w:rPr>
          <w:rFonts w:ascii="Sylfaen" w:hAnsi="Sylfaen"/>
          <w:color w:val="111111"/>
          <w:sz w:val="24"/>
          <w:szCs w:val="24"/>
          <w:lang w:val="ka-GE"/>
        </w:rPr>
        <w:t>For the purpose of this law the term also includes the publ</w:t>
      </w:r>
      <w:r w:rsidR="00405D04" w:rsidRPr="00867A18">
        <w:rPr>
          <w:rFonts w:ascii="Sylfaen" w:hAnsi="Sylfaen"/>
          <w:color w:val="111111"/>
          <w:sz w:val="24"/>
          <w:szCs w:val="24"/>
          <w:lang w:val="ka-GE"/>
        </w:rPr>
        <w:t xml:space="preserve">ic institutions defined by the </w:t>
      </w:r>
      <w:r w:rsidR="00405D04" w:rsidRPr="00867A18">
        <w:rPr>
          <w:rFonts w:ascii="Sylfaen" w:hAnsi="Sylfaen"/>
          <w:color w:val="111111"/>
          <w:sz w:val="24"/>
          <w:szCs w:val="24"/>
        </w:rPr>
        <w:t>‘L</w:t>
      </w:r>
      <w:r w:rsidR="00405D04" w:rsidRPr="00867A18">
        <w:rPr>
          <w:rFonts w:ascii="Sylfaen" w:hAnsi="Sylfaen"/>
          <w:color w:val="111111"/>
          <w:sz w:val="24"/>
          <w:szCs w:val="24"/>
          <w:lang w:val="ka-GE"/>
        </w:rPr>
        <w:t xml:space="preserve">aw of Georgia </w:t>
      </w:r>
      <w:r w:rsidR="00405D04" w:rsidRPr="00867A18">
        <w:rPr>
          <w:rFonts w:ascii="Sylfaen" w:hAnsi="Sylfaen"/>
          <w:color w:val="111111"/>
          <w:sz w:val="24"/>
          <w:szCs w:val="24"/>
        </w:rPr>
        <w:t>o</w:t>
      </w:r>
      <w:r w:rsidR="00F15EFB" w:rsidRPr="00867A18">
        <w:rPr>
          <w:rFonts w:ascii="Sylfaen" w:hAnsi="Sylfaen"/>
          <w:color w:val="111111"/>
          <w:sz w:val="24"/>
          <w:szCs w:val="24"/>
          <w:lang w:val="ka-GE"/>
        </w:rPr>
        <w:t>n the Civil Service’.</w:t>
      </w:r>
    </w:p>
    <w:p w:rsidR="009220E5" w:rsidRPr="00867A18" w:rsidRDefault="009220E5" w:rsidP="005C3B90">
      <w:pPr>
        <w:pStyle w:val="ListParagraph"/>
        <w:numPr>
          <w:ilvl w:val="0"/>
          <w:numId w:val="3"/>
        </w:numPr>
        <w:spacing w:before="200" w:after="0" w:line="269" w:lineRule="auto"/>
        <w:ind w:right="4"/>
        <w:contextualSpacing w:val="0"/>
        <w:jc w:val="both"/>
        <w:rPr>
          <w:rFonts w:ascii="Sylfaen" w:hAnsi="Sylfaen"/>
          <w:sz w:val="24"/>
          <w:szCs w:val="24"/>
        </w:rPr>
      </w:pPr>
      <w:r w:rsidRPr="00867A18">
        <w:rPr>
          <w:rFonts w:ascii="Sylfaen" w:hAnsi="Sylfaen"/>
          <w:b/>
          <w:sz w:val="24"/>
          <w:szCs w:val="24"/>
        </w:rPr>
        <w:t xml:space="preserve">Other person </w:t>
      </w:r>
      <w:r w:rsidRPr="00867A18">
        <w:rPr>
          <w:rFonts w:ascii="Sylfaen" w:hAnsi="Sylfaen"/>
          <w:sz w:val="24"/>
          <w:szCs w:val="24"/>
        </w:rPr>
        <w:t>– person who perform</w:t>
      </w:r>
      <w:r w:rsidR="00F15EFB" w:rsidRPr="00867A18">
        <w:rPr>
          <w:rFonts w:ascii="Sylfaen" w:hAnsi="Sylfaen"/>
          <w:sz w:val="24"/>
          <w:szCs w:val="24"/>
        </w:rPr>
        <w:t>s</w:t>
      </w:r>
      <w:r w:rsidRPr="00867A18">
        <w:rPr>
          <w:rFonts w:ascii="Sylfaen" w:hAnsi="Sylfaen"/>
          <w:sz w:val="24"/>
          <w:szCs w:val="24"/>
        </w:rPr>
        <w:t xml:space="preserve"> work or activity with the employer’s permission or based on another agreement, inter alia, the providers, visitors, persons </w:t>
      </w:r>
      <w:r w:rsidR="005B79FF" w:rsidRPr="00867A18">
        <w:rPr>
          <w:rFonts w:ascii="Sylfaen" w:hAnsi="Sylfaen"/>
          <w:sz w:val="24"/>
          <w:szCs w:val="24"/>
        </w:rPr>
        <w:t xml:space="preserve">carrying out </w:t>
      </w:r>
      <w:r w:rsidRPr="00867A18">
        <w:rPr>
          <w:rFonts w:ascii="Sylfaen" w:hAnsi="Sylfaen"/>
          <w:sz w:val="24"/>
          <w:szCs w:val="24"/>
        </w:rPr>
        <w:t xml:space="preserve">other industrial </w:t>
      </w:r>
      <w:r w:rsidR="005B79FF" w:rsidRPr="00867A18">
        <w:rPr>
          <w:rFonts w:ascii="Sylfaen" w:hAnsi="Sylfaen"/>
          <w:sz w:val="24"/>
          <w:szCs w:val="24"/>
        </w:rPr>
        <w:t>practice,</w:t>
      </w:r>
      <w:r w:rsidRPr="00867A18">
        <w:rPr>
          <w:rFonts w:ascii="Sylfaen" w:hAnsi="Sylfaen"/>
          <w:sz w:val="24"/>
          <w:szCs w:val="24"/>
        </w:rPr>
        <w:t xml:space="preserve"> etc. </w:t>
      </w:r>
    </w:p>
    <w:p w:rsidR="009220E5" w:rsidRPr="00867A18" w:rsidRDefault="009220E5" w:rsidP="005C3B90">
      <w:pPr>
        <w:pStyle w:val="ListParagraph"/>
        <w:numPr>
          <w:ilvl w:val="0"/>
          <w:numId w:val="3"/>
        </w:numPr>
        <w:spacing w:after="0"/>
        <w:ind w:right="4"/>
        <w:jc w:val="both"/>
        <w:rPr>
          <w:rFonts w:ascii="Sylfaen" w:hAnsi="Sylfaen"/>
          <w:sz w:val="24"/>
          <w:szCs w:val="24"/>
        </w:rPr>
      </w:pPr>
      <w:r w:rsidRPr="00867A18">
        <w:rPr>
          <w:rFonts w:ascii="Sylfaen" w:hAnsi="Sylfaen"/>
          <w:b/>
          <w:sz w:val="24"/>
          <w:szCs w:val="24"/>
        </w:rPr>
        <w:t>Work area</w:t>
      </w:r>
      <w:r w:rsidRPr="00867A18">
        <w:rPr>
          <w:rFonts w:ascii="Sylfaen" w:hAnsi="Sylfaen"/>
          <w:sz w:val="24"/>
          <w:szCs w:val="24"/>
        </w:rPr>
        <w:t xml:space="preserve"> – all the workplaces and related territories taken together, where the employee and other persons</w:t>
      </w:r>
      <w:r w:rsidR="005B79FF" w:rsidRPr="00867A18">
        <w:rPr>
          <w:rFonts w:ascii="Sylfaen" w:hAnsi="Sylfaen"/>
          <w:sz w:val="24"/>
          <w:szCs w:val="24"/>
        </w:rPr>
        <w:t>/</w:t>
      </w:r>
      <w:r w:rsidRPr="00867A18">
        <w:rPr>
          <w:rFonts w:ascii="Sylfaen" w:hAnsi="Sylfaen"/>
          <w:sz w:val="24"/>
          <w:szCs w:val="24"/>
        </w:rPr>
        <w:t xml:space="preserve">s are present/move around for work-related purposes, and who directly or indirectly are under the control of an employer. </w:t>
      </w:r>
    </w:p>
    <w:p w:rsidR="009220E5" w:rsidRPr="00867A18" w:rsidRDefault="009220E5" w:rsidP="005C3B90">
      <w:pPr>
        <w:pStyle w:val="ListParagraph"/>
        <w:numPr>
          <w:ilvl w:val="0"/>
          <w:numId w:val="3"/>
        </w:numPr>
        <w:spacing w:before="200" w:after="0" w:line="269" w:lineRule="auto"/>
        <w:ind w:right="4"/>
        <w:contextualSpacing w:val="0"/>
        <w:jc w:val="both"/>
        <w:rPr>
          <w:rFonts w:ascii="Sylfaen" w:hAnsi="Sylfaen"/>
          <w:sz w:val="24"/>
          <w:szCs w:val="24"/>
        </w:rPr>
      </w:pPr>
      <w:r w:rsidRPr="00867A18">
        <w:rPr>
          <w:rFonts w:ascii="Sylfaen" w:hAnsi="Sylfaen"/>
          <w:b/>
          <w:sz w:val="24"/>
          <w:szCs w:val="24"/>
        </w:rPr>
        <w:t>Workplace</w:t>
      </w:r>
      <w:r w:rsidRPr="00867A18">
        <w:rPr>
          <w:rFonts w:ascii="Sylfaen" w:hAnsi="Sylfaen"/>
          <w:sz w:val="24"/>
          <w:szCs w:val="24"/>
        </w:rPr>
        <w:t>– a specific place where the employee or other person directly carr</w:t>
      </w:r>
      <w:r w:rsidR="00E25BF7" w:rsidRPr="00867A18">
        <w:rPr>
          <w:rFonts w:ascii="Sylfaen" w:hAnsi="Sylfaen"/>
          <w:sz w:val="24"/>
          <w:szCs w:val="24"/>
        </w:rPr>
        <w:t>ies</w:t>
      </w:r>
      <w:r w:rsidRPr="00867A18">
        <w:rPr>
          <w:rFonts w:ascii="Sylfaen" w:hAnsi="Sylfaen"/>
          <w:sz w:val="24"/>
          <w:szCs w:val="24"/>
        </w:rPr>
        <w:t xml:space="preserve"> out work related activity.</w:t>
      </w:r>
    </w:p>
    <w:p w:rsidR="009220E5" w:rsidRPr="00867A18" w:rsidRDefault="009220E5" w:rsidP="005C3B90">
      <w:pPr>
        <w:pStyle w:val="ListParagraph"/>
        <w:numPr>
          <w:ilvl w:val="0"/>
          <w:numId w:val="3"/>
        </w:numPr>
        <w:spacing w:before="200" w:after="0" w:line="269" w:lineRule="auto"/>
        <w:ind w:right="4"/>
        <w:contextualSpacing w:val="0"/>
        <w:jc w:val="both"/>
        <w:rPr>
          <w:rFonts w:ascii="Sylfaen" w:hAnsi="Sylfaen"/>
          <w:sz w:val="24"/>
          <w:szCs w:val="24"/>
        </w:rPr>
      </w:pPr>
      <w:r w:rsidRPr="00867A18">
        <w:rPr>
          <w:rFonts w:ascii="Sylfaen" w:hAnsi="Sylfaen"/>
          <w:b/>
          <w:sz w:val="24"/>
          <w:szCs w:val="24"/>
        </w:rPr>
        <w:t xml:space="preserve">Occupational safety and health </w:t>
      </w:r>
      <w:r w:rsidRPr="00867A18">
        <w:rPr>
          <w:rFonts w:ascii="Sylfaen" w:hAnsi="Sylfaen"/>
          <w:sz w:val="24"/>
          <w:szCs w:val="24"/>
        </w:rPr>
        <w:t xml:space="preserve">– a system of protection of life, health and functional ability of employees and other </w:t>
      </w:r>
      <w:proofErr w:type="spellStart"/>
      <w:r w:rsidRPr="00867A18">
        <w:rPr>
          <w:rFonts w:ascii="Sylfaen" w:hAnsi="Sylfaen"/>
          <w:sz w:val="24"/>
          <w:szCs w:val="24"/>
        </w:rPr>
        <w:t>persons,who</w:t>
      </w:r>
      <w:proofErr w:type="spellEnd"/>
      <w:r w:rsidRPr="00867A18">
        <w:rPr>
          <w:rFonts w:ascii="Sylfaen" w:hAnsi="Sylfaen"/>
          <w:sz w:val="24"/>
          <w:szCs w:val="24"/>
        </w:rPr>
        <w:t xml:space="preserve"> are present at a work</w:t>
      </w:r>
      <w:r w:rsidR="00E25BF7" w:rsidRPr="00867A18">
        <w:rPr>
          <w:rFonts w:ascii="Sylfaen" w:hAnsi="Sylfaen"/>
          <w:sz w:val="24"/>
          <w:szCs w:val="24"/>
        </w:rPr>
        <w:t xml:space="preserve"> </w:t>
      </w:r>
      <w:proofErr w:type="spellStart"/>
      <w:r w:rsidR="00E25BF7" w:rsidRPr="00867A18">
        <w:rPr>
          <w:rFonts w:ascii="Sylfaen" w:hAnsi="Sylfaen"/>
          <w:sz w:val="24"/>
          <w:szCs w:val="24"/>
        </w:rPr>
        <w:t>area</w:t>
      </w:r>
      <w:r w:rsidRPr="00867A18">
        <w:rPr>
          <w:rFonts w:ascii="Sylfaen" w:hAnsi="Sylfaen"/>
          <w:sz w:val="24"/>
          <w:szCs w:val="24"/>
        </w:rPr>
        <w:t>,and</w:t>
      </w:r>
      <w:proofErr w:type="spellEnd"/>
      <w:r w:rsidRPr="00867A18">
        <w:rPr>
          <w:rFonts w:ascii="Sylfaen" w:hAnsi="Sylfaen"/>
          <w:sz w:val="24"/>
          <w:szCs w:val="24"/>
        </w:rPr>
        <w:t xml:space="preserve"> which creates conditions for healthy and decent wor</w:t>
      </w:r>
      <w:r w:rsidR="00405D04" w:rsidRPr="00867A18">
        <w:rPr>
          <w:rFonts w:ascii="Sylfaen" w:hAnsi="Sylfaen"/>
          <w:sz w:val="24"/>
          <w:szCs w:val="24"/>
        </w:rPr>
        <w:t>k, and consists of legal, socio</w:t>
      </w:r>
      <w:r w:rsidRPr="00867A18">
        <w:rPr>
          <w:rFonts w:ascii="Sylfaen" w:hAnsi="Sylfaen"/>
          <w:sz w:val="24"/>
          <w:szCs w:val="24"/>
        </w:rPr>
        <w:t>-economic, organizational-technical, sanitary-hygiene, treatment-preventive, rehabilitation and other activities;</w:t>
      </w:r>
    </w:p>
    <w:p w:rsidR="009220E5" w:rsidRPr="00867A18" w:rsidRDefault="009220E5" w:rsidP="005C3B90">
      <w:pPr>
        <w:pStyle w:val="ListParagraph"/>
        <w:numPr>
          <w:ilvl w:val="0"/>
          <w:numId w:val="3"/>
        </w:numPr>
        <w:spacing w:before="200" w:after="0" w:line="269" w:lineRule="auto"/>
        <w:ind w:right="4"/>
        <w:contextualSpacing w:val="0"/>
        <w:jc w:val="both"/>
        <w:rPr>
          <w:rFonts w:ascii="Sylfaen" w:hAnsi="Sylfaen"/>
          <w:sz w:val="24"/>
          <w:szCs w:val="24"/>
        </w:rPr>
      </w:pPr>
      <w:r w:rsidRPr="00867A18">
        <w:rPr>
          <w:rFonts w:ascii="Sylfaen" w:hAnsi="Sylfaen"/>
          <w:b/>
          <w:sz w:val="24"/>
          <w:szCs w:val="24"/>
        </w:rPr>
        <w:t xml:space="preserve">Prevention </w:t>
      </w:r>
      <w:r w:rsidRPr="00867A18">
        <w:rPr>
          <w:rFonts w:ascii="Sylfaen" w:hAnsi="Sylfaen"/>
          <w:sz w:val="24"/>
          <w:szCs w:val="24"/>
        </w:rPr>
        <w:t>–a system of measures and procedures that are carried out or planned by an employer in all the activity areas with the purpose of preventing or reducing the professional risks, industrial accidents, occupational diseases or other harm.</w:t>
      </w:r>
    </w:p>
    <w:p w:rsidR="009220E5" w:rsidRPr="00867A18" w:rsidRDefault="00022F99" w:rsidP="005C3B90">
      <w:pPr>
        <w:pStyle w:val="ListParagraph"/>
        <w:numPr>
          <w:ilvl w:val="0"/>
          <w:numId w:val="3"/>
        </w:numPr>
        <w:spacing w:before="200" w:after="0" w:line="269" w:lineRule="auto"/>
        <w:ind w:right="4"/>
        <w:contextualSpacing w:val="0"/>
        <w:jc w:val="both"/>
        <w:rPr>
          <w:rFonts w:ascii="Sylfaen" w:hAnsi="Sylfaen"/>
          <w:sz w:val="24"/>
          <w:szCs w:val="24"/>
        </w:rPr>
      </w:pPr>
      <w:r w:rsidRPr="00867A18">
        <w:rPr>
          <w:rFonts w:ascii="Sylfaen" w:hAnsi="Sylfaen"/>
          <w:b/>
          <w:sz w:val="24"/>
          <w:szCs w:val="24"/>
        </w:rPr>
        <w:lastRenderedPageBreak/>
        <w:t xml:space="preserve">Representative of the </w:t>
      </w:r>
      <w:r w:rsidR="009220E5" w:rsidRPr="00867A18">
        <w:rPr>
          <w:rFonts w:ascii="Sylfaen" w:hAnsi="Sylfaen"/>
          <w:b/>
          <w:sz w:val="24"/>
          <w:szCs w:val="24"/>
        </w:rPr>
        <w:t>Employee</w:t>
      </w:r>
      <w:r w:rsidRPr="00867A18">
        <w:rPr>
          <w:rFonts w:ascii="Sylfaen" w:hAnsi="Sylfaen"/>
          <w:b/>
          <w:sz w:val="24"/>
          <w:szCs w:val="24"/>
        </w:rPr>
        <w:t>s</w:t>
      </w:r>
      <w:r w:rsidR="009220E5" w:rsidRPr="00867A18">
        <w:rPr>
          <w:rFonts w:ascii="Sylfaen" w:hAnsi="Sylfaen"/>
          <w:b/>
          <w:sz w:val="24"/>
          <w:szCs w:val="24"/>
        </w:rPr>
        <w:t xml:space="preserve"> on occupational safety and health – </w:t>
      </w:r>
      <w:r w:rsidR="009220E5" w:rsidRPr="00867A18">
        <w:rPr>
          <w:rFonts w:ascii="Sylfaen" w:hAnsi="Sylfaen"/>
          <w:sz w:val="24"/>
          <w:szCs w:val="24"/>
        </w:rPr>
        <w:t>person who represent</w:t>
      </w:r>
      <w:r w:rsidR="00E25BF7" w:rsidRPr="00867A18">
        <w:rPr>
          <w:rFonts w:ascii="Sylfaen" w:hAnsi="Sylfaen"/>
          <w:sz w:val="24"/>
          <w:szCs w:val="24"/>
        </w:rPr>
        <w:t>s</w:t>
      </w:r>
      <w:r w:rsidR="009220E5" w:rsidRPr="00867A18">
        <w:rPr>
          <w:rFonts w:ascii="Sylfaen" w:hAnsi="Sylfaen"/>
          <w:sz w:val="24"/>
          <w:szCs w:val="24"/>
        </w:rPr>
        <w:t xml:space="preserve"> the interests of </w:t>
      </w:r>
      <w:r w:rsidRPr="00867A18">
        <w:rPr>
          <w:rFonts w:ascii="Sylfaen" w:hAnsi="Sylfaen"/>
          <w:sz w:val="24"/>
          <w:szCs w:val="24"/>
        </w:rPr>
        <w:t xml:space="preserve">the specific enterprise </w:t>
      </w:r>
      <w:r w:rsidR="009220E5" w:rsidRPr="00867A18">
        <w:rPr>
          <w:rFonts w:ascii="Sylfaen" w:hAnsi="Sylfaen"/>
          <w:sz w:val="24"/>
          <w:szCs w:val="24"/>
        </w:rPr>
        <w:t>employees regarding the OSH issues.</w:t>
      </w:r>
    </w:p>
    <w:p w:rsidR="00022F99" w:rsidRPr="00867A18" w:rsidRDefault="00022F99" w:rsidP="005C3B90">
      <w:pPr>
        <w:pStyle w:val="ListParagraph"/>
        <w:numPr>
          <w:ilvl w:val="0"/>
          <w:numId w:val="3"/>
        </w:numPr>
        <w:spacing w:before="200" w:after="0" w:line="269" w:lineRule="auto"/>
        <w:ind w:right="4"/>
        <w:contextualSpacing w:val="0"/>
        <w:jc w:val="both"/>
        <w:rPr>
          <w:rFonts w:ascii="Sylfaen" w:hAnsi="Sylfaen"/>
          <w:sz w:val="24"/>
          <w:szCs w:val="24"/>
        </w:rPr>
      </w:pPr>
      <w:r w:rsidRPr="00867A18">
        <w:rPr>
          <w:rFonts w:ascii="Sylfaen" w:hAnsi="Sylfaen"/>
          <w:b/>
          <w:sz w:val="24"/>
          <w:szCs w:val="24"/>
        </w:rPr>
        <w:t xml:space="preserve">Occupational safety and health specialist </w:t>
      </w:r>
      <w:r w:rsidRPr="00867A18">
        <w:rPr>
          <w:rFonts w:ascii="Sylfaen" w:hAnsi="Sylfaen"/>
          <w:sz w:val="24"/>
          <w:szCs w:val="24"/>
        </w:rPr>
        <w:t>–person</w:t>
      </w:r>
      <w:r w:rsidR="00E25BF7" w:rsidRPr="00867A18">
        <w:rPr>
          <w:rFonts w:ascii="Sylfaen" w:hAnsi="Sylfaen"/>
          <w:sz w:val="24"/>
          <w:szCs w:val="24"/>
        </w:rPr>
        <w:t xml:space="preserve"> with</w:t>
      </w:r>
      <w:r w:rsidRPr="00867A18">
        <w:rPr>
          <w:rFonts w:ascii="Sylfaen" w:hAnsi="Sylfaen"/>
          <w:sz w:val="24"/>
          <w:szCs w:val="24"/>
        </w:rPr>
        <w:t xml:space="preserve"> relevant qualification who </w:t>
      </w:r>
      <w:r w:rsidR="00E25BF7" w:rsidRPr="00867A18">
        <w:rPr>
          <w:rFonts w:ascii="Sylfaen" w:hAnsi="Sylfaen"/>
          <w:sz w:val="24"/>
          <w:szCs w:val="24"/>
        </w:rPr>
        <w:t xml:space="preserve">is </w:t>
      </w:r>
      <w:proofErr w:type="gramStart"/>
      <w:r w:rsidRPr="00867A18">
        <w:rPr>
          <w:rFonts w:ascii="Sylfaen" w:hAnsi="Sylfaen"/>
          <w:sz w:val="24"/>
          <w:szCs w:val="24"/>
        </w:rPr>
        <w:t>appointed/invited</w:t>
      </w:r>
      <w:proofErr w:type="gramEnd"/>
      <w:r w:rsidRPr="00867A18">
        <w:rPr>
          <w:rFonts w:ascii="Sylfaen" w:hAnsi="Sylfaen"/>
          <w:sz w:val="24"/>
          <w:szCs w:val="24"/>
        </w:rPr>
        <w:t xml:space="preserve"> by the employer, who in order to prevent</w:t>
      </w:r>
      <w:r w:rsidR="00F94CC7" w:rsidRPr="00867A18">
        <w:rPr>
          <w:rFonts w:ascii="Sylfaen" w:hAnsi="Sylfaen"/>
          <w:sz w:val="24"/>
          <w:szCs w:val="24"/>
        </w:rPr>
        <w:t xml:space="preserve"> the violation of the standards of the occupational safety and health, </w:t>
      </w:r>
      <w:r w:rsidRPr="00867A18">
        <w:rPr>
          <w:rFonts w:ascii="Sylfaen" w:hAnsi="Sylfaen"/>
          <w:sz w:val="24"/>
          <w:szCs w:val="24"/>
        </w:rPr>
        <w:t>ensure</w:t>
      </w:r>
      <w:r w:rsidR="00F94CC7" w:rsidRPr="00867A18">
        <w:rPr>
          <w:rFonts w:ascii="Sylfaen" w:hAnsi="Sylfaen"/>
          <w:sz w:val="24"/>
          <w:szCs w:val="24"/>
        </w:rPr>
        <w:t>s</w:t>
      </w:r>
      <w:r w:rsidRPr="00867A18">
        <w:rPr>
          <w:rFonts w:ascii="Sylfaen" w:hAnsi="Sylfaen"/>
          <w:sz w:val="24"/>
          <w:szCs w:val="24"/>
        </w:rPr>
        <w:t xml:space="preserve"> implementation and management of occupational safety and </w:t>
      </w:r>
      <w:proofErr w:type="spellStart"/>
      <w:r w:rsidRPr="00867A18">
        <w:rPr>
          <w:rFonts w:ascii="Sylfaen" w:hAnsi="Sylfaen"/>
          <w:sz w:val="24"/>
          <w:szCs w:val="24"/>
        </w:rPr>
        <w:t>healthmeasures</w:t>
      </w:r>
      <w:proofErr w:type="spellEnd"/>
      <w:r w:rsidRPr="00867A18">
        <w:rPr>
          <w:rFonts w:ascii="Sylfaen" w:hAnsi="Sylfaen"/>
          <w:sz w:val="24"/>
          <w:szCs w:val="24"/>
        </w:rPr>
        <w:t>.</w:t>
      </w:r>
    </w:p>
    <w:p w:rsidR="00022F99" w:rsidRPr="00867A18" w:rsidRDefault="00022F99" w:rsidP="005C3B90">
      <w:pPr>
        <w:pStyle w:val="ListParagraph"/>
        <w:numPr>
          <w:ilvl w:val="0"/>
          <w:numId w:val="3"/>
        </w:numPr>
        <w:spacing w:before="200" w:after="0" w:line="269" w:lineRule="auto"/>
        <w:ind w:right="4"/>
        <w:contextualSpacing w:val="0"/>
        <w:jc w:val="both"/>
        <w:rPr>
          <w:rFonts w:ascii="Sylfaen" w:hAnsi="Sylfaen"/>
          <w:sz w:val="24"/>
          <w:szCs w:val="24"/>
        </w:rPr>
      </w:pPr>
      <w:r w:rsidRPr="00867A18">
        <w:rPr>
          <w:rFonts w:ascii="Sylfaen" w:hAnsi="Sylfaen"/>
          <w:b/>
          <w:sz w:val="24"/>
          <w:szCs w:val="24"/>
        </w:rPr>
        <w:t>Hazard</w:t>
      </w:r>
      <w:r w:rsidRPr="00867A18">
        <w:rPr>
          <w:rFonts w:ascii="Sylfaen" w:hAnsi="Sylfaen"/>
          <w:sz w:val="24"/>
          <w:szCs w:val="24"/>
        </w:rPr>
        <w:t>– characteristics of</w:t>
      </w:r>
      <w:r w:rsidR="00F94CC7" w:rsidRPr="00867A18">
        <w:rPr>
          <w:rFonts w:ascii="Sylfaen" w:hAnsi="Sylfaen"/>
          <w:sz w:val="24"/>
          <w:szCs w:val="24"/>
        </w:rPr>
        <w:t xml:space="preserve"> the industrial environment and operational methods </w:t>
      </w:r>
      <w:r w:rsidR="00B00EF1" w:rsidRPr="00867A18">
        <w:rPr>
          <w:rFonts w:ascii="Sylfaen" w:hAnsi="Sylfaen"/>
          <w:sz w:val="24"/>
          <w:szCs w:val="24"/>
        </w:rPr>
        <w:t>process (</w:t>
      </w:r>
      <w:r w:rsidRPr="00867A18">
        <w:rPr>
          <w:rFonts w:ascii="Sylfaen" w:hAnsi="Sylfaen"/>
          <w:sz w:val="24"/>
          <w:szCs w:val="24"/>
        </w:rPr>
        <w:t xml:space="preserve">machinery and devices, materials, substances, operational methods, </w:t>
      </w:r>
      <w:r w:rsidR="00F94CC7" w:rsidRPr="00867A18">
        <w:rPr>
          <w:rFonts w:ascii="Sylfaen" w:hAnsi="Sylfaen"/>
          <w:sz w:val="24"/>
          <w:szCs w:val="24"/>
        </w:rPr>
        <w:t>existing environment</w:t>
      </w:r>
      <w:r w:rsidRPr="00867A18">
        <w:rPr>
          <w:rFonts w:ascii="Sylfaen" w:hAnsi="Sylfaen"/>
          <w:sz w:val="24"/>
          <w:szCs w:val="24"/>
        </w:rPr>
        <w:t xml:space="preserve"> or labor organization</w:t>
      </w:r>
      <w:r w:rsidR="00F94CC7" w:rsidRPr="00867A18">
        <w:rPr>
          <w:rFonts w:ascii="Sylfaen" w:hAnsi="Sylfaen"/>
          <w:sz w:val="24"/>
          <w:szCs w:val="24"/>
        </w:rPr>
        <w:t>)</w:t>
      </w:r>
      <w:r w:rsidRPr="00867A18">
        <w:rPr>
          <w:rFonts w:ascii="Sylfaen" w:hAnsi="Sylfaen"/>
          <w:sz w:val="24"/>
          <w:szCs w:val="24"/>
        </w:rPr>
        <w:t xml:space="preserve">, which may cause </w:t>
      </w:r>
      <w:r w:rsidR="00F94CC7" w:rsidRPr="00867A18">
        <w:rPr>
          <w:rFonts w:ascii="Sylfaen" w:hAnsi="Sylfaen"/>
          <w:sz w:val="24"/>
          <w:szCs w:val="24"/>
        </w:rPr>
        <w:t xml:space="preserve">harm to health, </w:t>
      </w:r>
      <w:r w:rsidRPr="00867A18">
        <w:rPr>
          <w:rFonts w:ascii="Sylfaen" w:hAnsi="Sylfaen"/>
          <w:sz w:val="24"/>
          <w:szCs w:val="24"/>
        </w:rPr>
        <w:t xml:space="preserve">injury or other health problems of employee or other persons. </w:t>
      </w:r>
    </w:p>
    <w:p w:rsidR="00022F99" w:rsidRPr="00867A18" w:rsidRDefault="00022F99" w:rsidP="005C3B90">
      <w:pPr>
        <w:pStyle w:val="ListParagraph"/>
        <w:numPr>
          <w:ilvl w:val="0"/>
          <w:numId w:val="3"/>
        </w:numPr>
        <w:spacing w:before="200" w:after="0" w:line="269" w:lineRule="auto"/>
        <w:ind w:right="4"/>
        <w:contextualSpacing w:val="0"/>
        <w:jc w:val="both"/>
        <w:rPr>
          <w:rFonts w:ascii="Sylfaen" w:hAnsi="Sylfaen"/>
          <w:sz w:val="24"/>
          <w:szCs w:val="24"/>
        </w:rPr>
      </w:pPr>
      <w:r w:rsidRPr="00867A18">
        <w:rPr>
          <w:rFonts w:ascii="Sylfaen" w:hAnsi="Sylfaen"/>
          <w:b/>
          <w:sz w:val="24"/>
          <w:szCs w:val="24"/>
        </w:rPr>
        <w:t xml:space="preserve">Risk </w:t>
      </w:r>
      <w:r w:rsidRPr="00867A18">
        <w:rPr>
          <w:rFonts w:ascii="Sylfaen" w:hAnsi="Sylfaen"/>
          <w:sz w:val="24"/>
          <w:szCs w:val="24"/>
        </w:rPr>
        <w:t>– likelihood of damage to health or other harm inflicted to the employee or other persons and the extent of anticipated consequences</w:t>
      </w:r>
      <w:r w:rsidR="00F94CC7" w:rsidRPr="00867A18">
        <w:rPr>
          <w:rFonts w:ascii="Sylfaen" w:hAnsi="Sylfaen"/>
          <w:sz w:val="24"/>
          <w:szCs w:val="24"/>
        </w:rPr>
        <w:t xml:space="preserve"> due to the factors influencing the industrial environment and working methods</w:t>
      </w:r>
      <w:r w:rsidRPr="00867A18">
        <w:rPr>
          <w:rFonts w:ascii="Sylfaen" w:hAnsi="Sylfaen"/>
          <w:sz w:val="24"/>
          <w:szCs w:val="24"/>
        </w:rPr>
        <w:t xml:space="preserve">. </w:t>
      </w:r>
    </w:p>
    <w:p w:rsidR="00C7479D" w:rsidRPr="00867A18" w:rsidRDefault="0003695F" w:rsidP="005C3B90">
      <w:pPr>
        <w:pStyle w:val="ListParagraph"/>
        <w:widowControl w:val="0"/>
        <w:numPr>
          <w:ilvl w:val="0"/>
          <w:numId w:val="3"/>
        </w:numPr>
        <w:autoSpaceDE w:val="0"/>
        <w:autoSpaceDN w:val="0"/>
        <w:adjustRightInd w:val="0"/>
        <w:spacing w:before="200" w:after="0" w:line="239" w:lineRule="auto"/>
        <w:ind w:left="993" w:right="4" w:hanging="284"/>
        <w:contextualSpacing w:val="0"/>
        <w:jc w:val="both"/>
        <w:rPr>
          <w:rFonts w:ascii="Sylfaen" w:hAnsi="Sylfaen"/>
          <w:sz w:val="24"/>
          <w:szCs w:val="24"/>
        </w:rPr>
      </w:pPr>
      <w:r w:rsidRPr="00867A18">
        <w:rPr>
          <w:rFonts w:ascii="Sylfaen" w:hAnsi="Sylfaen"/>
          <w:b/>
          <w:sz w:val="24"/>
          <w:szCs w:val="24"/>
        </w:rPr>
        <w:t xml:space="preserve">Hard Work </w:t>
      </w:r>
      <w:r w:rsidRPr="00867A18">
        <w:rPr>
          <w:rFonts w:ascii="Sylfaen" w:hAnsi="Sylfaen"/>
          <w:sz w:val="24"/>
          <w:szCs w:val="24"/>
        </w:rPr>
        <w:t xml:space="preserve">– working process, which </w:t>
      </w:r>
      <w:r w:rsidR="0016750A" w:rsidRPr="00867A18">
        <w:rPr>
          <w:rFonts w:ascii="Sylfaen" w:hAnsi="Sylfaen"/>
          <w:sz w:val="24"/>
          <w:szCs w:val="24"/>
        </w:rPr>
        <w:t xml:space="preserve">reflects the pressure on the </w:t>
      </w:r>
      <w:r w:rsidR="00B00EF1" w:rsidRPr="00867A18">
        <w:rPr>
          <w:rFonts w:ascii="Sylfaen" w:hAnsi="Sylfaen"/>
          <w:sz w:val="24"/>
          <w:szCs w:val="24"/>
        </w:rPr>
        <w:t>muscular</w:t>
      </w:r>
      <w:r w:rsidR="0016750A" w:rsidRPr="00867A18">
        <w:rPr>
          <w:rFonts w:ascii="Sylfaen" w:hAnsi="Sylfaen"/>
          <w:sz w:val="24"/>
          <w:szCs w:val="24"/>
        </w:rPr>
        <w:t xml:space="preserve">-skeletal </w:t>
      </w:r>
      <w:r w:rsidR="005B79FF" w:rsidRPr="00867A18">
        <w:rPr>
          <w:rFonts w:ascii="Sylfaen" w:hAnsi="Sylfaen"/>
          <w:sz w:val="24"/>
          <w:szCs w:val="24"/>
        </w:rPr>
        <w:t>system</w:t>
      </w:r>
      <w:r w:rsidR="0016750A" w:rsidRPr="00867A18">
        <w:rPr>
          <w:rFonts w:ascii="Sylfaen" w:hAnsi="Sylfaen"/>
          <w:sz w:val="24"/>
          <w:szCs w:val="24"/>
        </w:rPr>
        <w:t xml:space="preserve"> and functional systems (cardio vascular, respiratory, </w:t>
      </w:r>
      <w:r w:rsidR="00B00EF1" w:rsidRPr="00867A18">
        <w:rPr>
          <w:rFonts w:ascii="Sylfaen" w:hAnsi="Sylfaen"/>
          <w:sz w:val="24"/>
          <w:szCs w:val="24"/>
        </w:rPr>
        <w:t>etc.</w:t>
      </w:r>
      <w:r w:rsidR="0016750A" w:rsidRPr="00867A18">
        <w:rPr>
          <w:rFonts w:ascii="Sylfaen" w:hAnsi="Sylfaen"/>
          <w:sz w:val="24"/>
          <w:szCs w:val="24"/>
        </w:rPr>
        <w:t xml:space="preserve">), which ensure its functioning and is characterized by physical dynamic pressure, load which needs to be lifted and moved, the whole amount of the stereotypical work movements, magnitude of statistical pressure, form of the working posture, level of the bending body, movement in </w:t>
      </w:r>
      <w:proofErr w:type="spellStart"/>
      <w:r w:rsidR="0016750A" w:rsidRPr="00867A18">
        <w:rPr>
          <w:rFonts w:ascii="Sylfaen" w:hAnsi="Sylfaen"/>
          <w:sz w:val="24"/>
          <w:szCs w:val="24"/>
        </w:rPr>
        <w:t>the</w:t>
      </w:r>
      <w:r w:rsidR="005B79FF" w:rsidRPr="00867A18">
        <w:rPr>
          <w:rFonts w:ascii="Sylfaen" w:hAnsi="Sylfaen"/>
          <w:sz w:val="24"/>
          <w:szCs w:val="24"/>
        </w:rPr>
        <w:t>space</w:t>
      </w:r>
      <w:proofErr w:type="spellEnd"/>
      <w:r w:rsidR="005B79FF" w:rsidRPr="00867A18">
        <w:rPr>
          <w:rFonts w:ascii="Sylfaen" w:hAnsi="Sylfaen"/>
          <w:sz w:val="24"/>
          <w:szCs w:val="24"/>
        </w:rPr>
        <w:t>;</w:t>
      </w:r>
    </w:p>
    <w:p w:rsidR="00C7479D" w:rsidRPr="00867A18" w:rsidRDefault="00C7479D" w:rsidP="005C3B90">
      <w:pPr>
        <w:widowControl w:val="0"/>
        <w:numPr>
          <w:ilvl w:val="0"/>
          <w:numId w:val="3"/>
        </w:numPr>
        <w:autoSpaceDE w:val="0"/>
        <w:autoSpaceDN w:val="0"/>
        <w:adjustRightInd w:val="0"/>
        <w:spacing w:after="0" w:line="239" w:lineRule="auto"/>
        <w:ind w:right="4"/>
        <w:jc w:val="both"/>
        <w:rPr>
          <w:rFonts w:ascii="Sylfaen" w:hAnsi="Sylfaen"/>
          <w:sz w:val="24"/>
          <w:szCs w:val="24"/>
        </w:rPr>
      </w:pPr>
      <w:r w:rsidRPr="00867A18">
        <w:rPr>
          <w:rFonts w:ascii="Sylfaen" w:hAnsi="Sylfaen"/>
          <w:b/>
          <w:sz w:val="24"/>
          <w:szCs w:val="24"/>
        </w:rPr>
        <w:t>Harmful work</w:t>
      </w:r>
      <w:r w:rsidRPr="00867A18">
        <w:rPr>
          <w:rFonts w:ascii="Sylfaen" w:hAnsi="Sylfaen"/>
          <w:sz w:val="24"/>
          <w:szCs w:val="24"/>
        </w:rPr>
        <w:t xml:space="preserve"> – industrial environment and/or working process, impact of which on the person in certain conditions (intensity, duration, </w:t>
      </w:r>
      <w:r w:rsidR="00B00EF1" w:rsidRPr="00867A18">
        <w:rPr>
          <w:rFonts w:ascii="Sylfaen" w:hAnsi="Sylfaen"/>
          <w:sz w:val="24"/>
          <w:szCs w:val="24"/>
        </w:rPr>
        <w:t>etc.</w:t>
      </w:r>
      <w:r w:rsidRPr="00867A18">
        <w:rPr>
          <w:rFonts w:ascii="Sylfaen" w:hAnsi="Sylfaen"/>
          <w:sz w:val="24"/>
          <w:szCs w:val="24"/>
        </w:rPr>
        <w:t>), can cause occupational disease, permanent or temporary inability to work, increase the frequency of somatic and infectious diseases, cause the health disruption for the descendants;</w:t>
      </w:r>
    </w:p>
    <w:p w:rsidR="00C7479D" w:rsidRPr="00867A18" w:rsidRDefault="00C7479D" w:rsidP="005C3B90">
      <w:pPr>
        <w:widowControl w:val="0"/>
        <w:numPr>
          <w:ilvl w:val="0"/>
          <w:numId w:val="3"/>
        </w:numPr>
        <w:autoSpaceDE w:val="0"/>
        <w:autoSpaceDN w:val="0"/>
        <w:adjustRightInd w:val="0"/>
        <w:spacing w:after="0" w:line="239" w:lineRule="auto"/>
        <w:ind w:right="4"/>
        <w:jc w:val="both"/>
        <w:rPr>
          <w:rFonts w:ascii="Sylfaen" w:hAnsi="Sylfaen"/>
          <w:sz w:val="24"/>
          <w:szCs w:val="24"/>
        </w:rPr>
      </w:pPr>
      <w:r w:rsidRPr="00867A18">
        <w:rPr>
          <w:rFonts w:ascii="Sylfaen" w:hAnsi="Sylfaen"/>
          <w:b/>
          <w:sz w:val="24"/>
          <w:szCs w:val="24"/>
        </w:rPr>
        <w:t xml:space="preserve">Hazardous work </w:t>
      </w:r>
      <w:r w:rsidRPr="00867A18">
        <w:rPr>
          <w:rFonts w:ascii="Sylfaen" w:hAnsi="Sylfaen"/>
          <w:sz w:val="24"/>
          <w:szCs w:val="24"/>
        </w:rPr>
        <w:t>– industrial environment and/or working process, which can become a reason for severe disease,  sudden severe deterioration of health or death;</w:t>
      </w:r>
    </w:p>
    <w:p w:rsidR="00C7479D" w:rsidRPr="00867A18" w:rsidRDefault="00C7479D" w:rsidP="005C3B90">
      <w:pPr>
        <w:widowControl w:val="0"/>
        <w:numPr>
          <w:ilvl w:val="0"/>
          <w:numId w:val="3"/>
        </w:numPr>
        <w:autoSpaceDE w:val="0"/>
        <w:autoSpaceDN w:val="0"/>
        <w:adjustRightInd w:val="0"/>
        <w:spacing w:after="0" w:line="239" w:lineRule="auto"/>
        <w:ind w:right="4"/>
        <w:jc w:val="both"/>
        <w:rPr>
          <w:rFonts w:ascii="Sylfaen" w:hAnsi="Sylfaen"/>
          <w:sz w:val="24"/>
          <w:szCs w:val="24"/>
        </w:rPr>
      </w:pPr>
      <w:r w:rsidRPr="00867A18">
        <w:rPr>
          <w:rFonts w:ascii="Sylfaen" w:hAnsi="Sylfaen"/>
          <w:b/>
          <w:sz w:val="24"/>
          <w:szCs w:val="24"/>
        </w:rPr>
        <w:t xml:space="preserve">Increased hazard </w:t>
      </w:r>
      <w:r w:rsidR="000342F7" w:rsidRPr="00867A18">
        <w:rPr>
          <w:rFonts w:ascii="Sylfaen" w:hAnsi="Sylfaen"/>
          <w:sz w:val="24"/>
          <w:szCs w:val="24"/>
        </w:rPr>
        <w:t>–hazard which cannot be replaced by the less hazardous means;</w:t>
      </w:r>
    </w:p>
    <w:p w:rsidR="000342F7" w:rsidRPr="00867A18" w:rsidRDefault="000342F7" w:rsidP="005C3B90">
      <w:pPr>
        <w:widowControl w:val="0"/>
        <w:numPr>
          <w:ilvl w:val="0"/>
          <w:numId w:val="3"/>
        </w:numPr>
        <w:autoSpaceDE w:val="0"/>
        <w:autoSpaceDN w:val="0"/>
        <w:adjustRightInd w:val="0"/>
        <w:spacing w:after="0" w:line="239" w:lineRule="auto"/>
        <w:ind w:right="4"/>
        <w:jc w:val="both"/>
        <w:rPr>
          <w:rFonts w:ascii="Sylfaen" w:hAnsi="Sylfaen"/>
          <w:sz w:val="24"/>
          <w:szCs w:val="24"/>
        </w:rPr>
      </w:pPr>
      <w:r w:rsidRPr="00867A18">
        <w:rPr>
          <w:rFonts w:ascii="Sylfaen" w:hAnsi="Sylfaen"/>
          <w:b/>
          <w:sz w:val="24"/>
          <w:szCs w:val="24"/>
        </w:rPr>
        <w:t xml:space="preserve">Insignificant </w:t>
      </w:r>
      <w:r w:rsidR="00BE6FC0" w:rsidRPr="00867A18">
        <w:rPr>
          <w:rFonts w:ascii="Sylfaen" w:hAnsi="Sylfaen"/>
          <w:b/>
          <w:sz w:val="24"/>
          <w:szCs w:val="24"/>
        </w:rPr>
        <w:t>non-compliance</w:t>
      </w:r>
      <w:r w:rsidRPr="00867A18">
        <w:rPr>
          <w:rFonts w:ascii="Sylfaen" w:hAnsi="Sylfaen"/>
          <w:sz w:val="24"/>
          <w:szCs w:val="24"/>
        </w:rPr>
        <w:t xml:space="preserve"> – </w:t>
      </w:r>
      <w:r w:rsidR="00BE6FC0" w:rsidRPr="00867A18">
        <w:rPr>
          <w:rFonts w:ascii="Sylfaen" w:hAnsi="Sylfaen"/>
          <w:sz w:val="24"/>
          <w:szCs w:val="24"/>
        </w:rPr>
        <w:t>non-compliance</w:t>
      </w:r>
      <w:r w:rsidRPr="00867A18">
        <w:rPr>
          <w:rFonts w:ascii="Sylfaen" w:hAnsi="Sylfaen"/>
          <w:sz w:val="24"/>
          <w:szCs w:val="24"/>
        </w:rPr>
        <w:t xml:space="preserve"> which can be redressed without interruption of the regular working process and which does not cause direct threat to the human live and/or health.</w:t>
      </w:r>
    </w:p>
    <w:p w:rsidR="000342F7" w:rsidRPr="00867A18" w:rsidRDefault="000342F7" w:rsidP="005C3B90">
      <w:pPr>
        <w:widowControl w:val="0"/>
        <w:numPr>
          <w:ilvl w:val="0"/>
          <w:numId w:val="3"/>
        </w:numPr>
        <w:autoSpaceDE w:val="0"/>
        <w:autoSpaceDN w:val="0"/>
        <w:adjustRightInd w:val="0"/>
        <w:spacing w:after="0" w:line="239" w:lineRule="auto"/>
        <w:ind w:right="4"/>
        <w:jc w:val="both"/>
        <w:rPr>
          <w:rFonts w:ascii="Sylfaen" w:hAnsi="Sylfaen"/>
          <w:sz w:val="24"/>
          <w:szCs w:val="24"/>
        </w:rPr>
      </w:pPr>
      <w:r w:rsidRPr="00867A18">
        <w:rPr>
          <w:rFonts w:ascii="Sylfaen" w:hAnsi="Sylfaen"/>
          <w:b/>
          <w:sz w:val="24"/>
          <w:szCs w:val="24"/>
        </w:rPr>
        <w:t xml:space="preserve">Significant </w:t>
      </w:r>
      <w:r w:rsidR="00BE6FC0" w:rsidRPr="00867A18">
        <w:rPr>
          <w:rFonts w:ascii="Sylfaen" w:hAnsi="Sylfaen"/>
          <w:b/>
          <w:sz w:val="24"/>
          <w:szCs w:val="24"/>
        </w:rPr>
        <w:t>non-compliance</w:t>
      </w:r>
      <w:r w:rsidRPr="00867A18">
        <w:rPr>
          <w:rFonts w:ascii="Sylfaen" w:hAnsi="Sylfaen"/>
          <w:sz w:val="24"/>
          <w:szCs w:val="24"/>
        </w:rPr>
        <w:t xml:space="preserve">– </w:t>
      </w:r>
      <w:r w:rsidR="00BE6FC0" w:rsidRPr="00867A18">
        <w:rPr>
          <w:rFonts w:ascii="Sylfaen" w:hAnsi="Sylfaen"/>
          <w:sz w:val="24"/>
          <w:szCs w:val="24"/>
        </w:rPr>
        <w:t>non-compliance</w:t>
      </w:r>
      <w:r w:rsidRPr="00867A18">
        <w:rPr>
          <w:rFonts w:ascii="Sylfaen" w:hAnsi="Sylfaen"/>
          <w:sz w:val="24"/>
          <w:szCs w:val="24"/>
        </w:rPr>
        <w:t>, which should be redressed, but it is impossible to redress immediately and at the given moment does not represent risk to the live, but in the future if not redressed will create risk to the human life and/or health;</w:t>
      </w:r>
    </w:p>
    <w:p w:rsidR="000342F7" w:rsidRPr="00867A18" w:rsidRDefault="000342F7" w:rsidP="005C3B90">
      <w:pPr>
        <w:widowControl w:val="0"/>
        <w:numPr>
          <w:ilvl w:val="0"/>
          <w:numId w:val="3"/>
        </w:numPr>
        <w:autoSpaceDE w:val="0"/>
        <w:autoSpaceDN w:val="0"/>
        <w:adjustRightInd w:val="0"/>
        <w:spacing w:after="0" w:line="239" w:lineRule="auto"/>
        <w:ind w:right="4"/>
        <w:jc w:val="both"/>
        <w:rPr>
          <w:rFonts w:ascii="Sylfaen" w:hAnsi="Sylfaen"/>
          <w:sz w:val="24"/>
          <w:szCs w:val="24"/>
        </w:rPr>
      </w:pPr>
      <w:r w:rsidRPr="00867A18">
        <w:rPr>
          <w:rFonts w:ascii="Sylfaen" w:hAnsi="Sylfaen"/>
          <w:b/>
          <w:sz w:val="24"/>
          <w:szCs w:val="24"/>
        </w:rPr>
        <w:lastRenderedPageBreak/>
        <w:t xml:space="preserve">Critical </w:t>
      </w:r>
      <w:r w:rsidR="00BE6FC0" w:rsidRPr="00867A18">
        <w:rPr>
          <w:rFonts w:ascii="Sylfaen" w:hAnsi="Sylfaen"/>
          <w:b/>
          <w:sz w:val="24"/>
          <w:szCs w:val="24"/>
        </w:rPr>
        <w:t>non-compliance</w:t>
      </w:r>
      <w:r w:rsidR="001F325A" w:rsidRPr="00867A18">
        <w:rPr>
          <w:rFonts w:ascii="Sylfaen" w:hAnsi="Sylfaen"/>
          <w:sz w:val="24"/>
          <w:szCs w:val="24"/>
        </w:rPr>
        <w:t>–</w:t>
      </w:r>
      <w:r w:rsidR="00BE6FC0" w:rsidRPr="00867A18">
        <w:rPr>
          <w:rFonts w:ascii="Sylfaen" w:hAnsi="Sylfaen"/>
          <w:sz w:val="24"/>
          <w:szCs w:val="24"/>
        </w:rPr>
        <w:t>non-compliance</w:t>
      </w:r>
      <w:r w:rsidR="001F325A" w:rsidRPr="00867A18">
        <w:rPr>
          <w:rFonts w:ascii="Sylfaen" w:hAnsi="Sylfaen"/>
          <w:sz w:val="24"/>
          <w:szCs w:val="24"/>
        </w:rPr>
        <w:t>, which creates a considerable threat to the human life and/or health and which has to be redressed immediately.</w:t>
      </w:r>
    </w:p>
    <w:p w:rsidR="00285C87" w:rsidRPr="00867A18" w:rsidRDefault="00285C87" w:rsidP="005C3B90">
      <w:pPr>
        <w:widowControl w:val="0"/>
        <w:numPr>
          <w:ilvl w:val="0"/>
          <w:numId w:val="3"/>
        </w:numPr>
        <w:autoSpaceDE w:val="0"/>
        <w:autoSpaceDN w:val="0"/>
        <w:adjustRightInd w:val="0"/>
        <w:spacing w:after="0" w:line="239" w:lineRule="auto"/>
        <w:ind w:right="4"/>
        <w:jc w:val="both"/>
        <w:rPr>
          <w:rFonts w:ascii="Sylfaen" w:hAnsi="Sylfaen"/>
          <w:sz w:val="24"/>
          <w:szCs w:val="24"/>
        </w:rPr>
      </w:pPr>
      <w:r w:rsidRPr="00867A18">
        <w:rPr>
          <w:rFonts w:ascii="Sylfaen" w:hAnsi="Sylfaen"/>
          <w:b/>
          <w:sz w:val="24"/>
          <w:szCs w:val="24"/>
        </w:rPr>
        <w:t xml:space="preserve">Harmful industrial factors </w:t>
      </w:r>
      <w:r w:rsidRPr="00867A18">
        <w:rPr>
          <w:rFonts w:ascii="Sylfaen" w:hAnsi="Sylfaen"/>
          <w:sz w:val="24"/>
          <w:szCs w:val="24"/>
        </w:rPr>
        <w:t xml:space="preserve">– factor of the industrial environment and working process, which under certain conditions (intensity, duration, </w:t>
      </w:r>
      <w:r w:rsidR="00B00EF1" w:rsidRPr="00867A18">
        <w:rPr>
          <w:rFonts w:ascii="Sylfaen" w:hAnsi="Sylfaen"/>
          <w:sz w:val="24"/>
          <w:szCs w:val="24"/>
        </w:rPr>
        <w:t>etc.</w:t>
      </w:r>
      <w:r w:rsidRPr="00867A18">
        <w:rPr>
          <w:rFonts w:ascii="Sylfaen" w:hAnsi="Sylfaen"/>
          <w:sz w:val="24"/>
          <w:szCs w:val="24"/>
        </w:rPr>
        <w:t>) can cause occupational disease, temporary or permanent inability to work;</w:t>
      </w:r>
    </w:p>
    <w:p w:rsidR="00CA6B0F" w:rsidRPr="00867A18" w:rsidRDefault="00285C87" w:rsidP="005C3B90">
      <w:pPr>
        <w:widowControl w:val="0"/>
        <w:numPr>
          <w:ilvl w:val="0"/>
          <w:numId w:val="3"/>
        </w:numPr>
        <w:overflowPunct w:val="0"/>
        <w:autoSpaceDE w:val="0"/>
        <w:autoSpaceDN w:val="0"/>
        <w:adjustRightInd w:val="0"/>
        <w:spacing w:after="0" w:line="238" w:lineRule="auto"/>
        <w:ind w:right="4" w:hanging="371"/>
        <w:jc w:val="both"/>
        <w:rPr>
          <w:rFonts w:ascii="Sylfaen" w:hAnsi="Sylfaen"/>
          <w:sz w:val="24"/>
          <w:szCs w:val="24"/>
        </w:rPr>
      </w:pPr>
      <w:r w:rsidRPr="00867A18">
        <w:rPr>
          <w:rFonts w:ascii="Sylfaen" w:hAnsi="Sylfaen"/>
          <w:b/>
          <w:sz w:val="24"/>
          <w:szCs w:val="24"/>
        </w:rPr>
        <w:t xml:space="preserve">Professional risk </w:t>
      </w:r>
      <w:r w:rsidR="00697709" w:rsidRPr="00867A18">
        <w:rPr>
          <w:rFonts w:ascii="Sylfaen" w:hAnsi="Sylfaen"/>
          <w:sz w:val="24"/>
          <w:szCs w:val="24"/>
        </w:rPr>
        <w:t>–the probability of immediate and direct harm to the employee</w:t>
      </w:r>
      <w:r w:rsidR="00EE381C" w:rsidRPr="00867A18">
        <w:rPr>
          <w:rFonts w:ascii="Sylfaen" w:hAnsi="Sylfaen"/>
          <w:sz w:val="24"/>
          <w:szCs w:val="24"/>
        </w:rPr>
        <w:t xml:space="preserve">’s </w:t>
      </w:r>
      <w:r w:rsidR="00697709" w:rsidRPr="00867A18">
        <w:rPr>
          <w:rFonts w:ascii="Sylfaen" w:hAnsi="Sylfaen"/>
          <w:sz w:val="24"/>
          <w:szCs w:val="24"/>
        </w:rPr>
        <w:t xml:space="preserve"> or other person</w:t>
      </w:r>
      <w:r w:rsidR="00EE381C" w:rsidRPr="00867A18">
        <w:rPr>
          <w:rFonts w:ascii="Sylfaen" w:hAnsi="Sylfaen"/>
          <w:sz w:val="24"/>
          <w:szCs w:val="24"/>
        </w:rPr>
        <w:t xml:space="preserve">’s </w:t>
      </w:r>
      <w:r w:rsidR="00697709" w:rsidRPr="00867A18">
        <w:rPr>
          <w:rFonts w:ascii="Sylfaen" w:hAnsi="Sylfaen"/>
          <w:sz w:val="24"/>
          <w:szCs w:val="24"/>
        </w:rPr>
        <w:t xml:space="preserve">s </w:t>
      </w:r>
      <w:r w:rsidR="005B79FF" w:rsidRPr="00867A18">
        <w:rPr>
          <w:rFonts w:ascii="Sylfaen" w:hAnsi="Sylfaen"/>
          <w:sz w:val="24"/>
          <w:szCs w:val="24"/>
        </w:rPr>
        <w:t>health, related to p</w:t>
      </w:r>
      <w:r w:rsidR="00697709" w:rsidRPr="00867A18">
        <w:rPr>
          <w:rFonts w:ascii="Sylfaen" w:hAnsi="Sylfaen"/>
          <w:sz w:val="24"/>
          <w:szCs w:val="24"/>
        </w:rPr>
        <w:t xml:space="preserve">rofessional activity and industrial environment, considering the gravity of the </w:t>
      </w:r>
      <w:r w:rsidR="005B79FF" w:rsidRPr="00867A18">
        <w:rPr>
          <w:rFonts w:ascii="Sylfaen" w:hAnsi="Sylfaen"/>
          <w:sz w:val="24"/>
          <w:szCs w:val="24"/>
        </w:rPr>
        <w:t>impact</w:t>
      </w:r>
      <w:r w:rsidR="00697709" w:rsidRPr="00867A18">
        <w:rPr>
          <w:rFonts w:ascii="Sylfaen" w:hAnsi="Sylfaen"/>
          <w:sz w:val="24"/>
          <w:szCs w:val="24"/>
        </w:rPr>
        <w:t xml:space="preserve">; </w:t>
      </w:r>
    </w:p>
    <w:p w:rsidR="00024BA7" w:rsidRPr="00867A18" w:rsidRDefault="0003695F" w:rsidP="005C3B90">
      <w:pPr>
        <w:widowControl w:val="0"/>
        <w:numPr>
          <w:ilvl w:val="0"/>
          <w:numId w:val="3"/>
        </w:numPr>
        <w:overflowPunct w:val="0"/>
        <w:autoSpaceDE w:val="0"/>
        <w:autoSpaceDN w:val="0"/>
        <w:adjustRightInd w:val="0"/>
        <w:spacing w:after="0" w:line="238" w:lineRule="auto"/>
        <w:ind w:right="4" w:hanging="371"/>
        <w:jc w:val="both"/>
        <w:rPr>
          <w:rFonts w:ascii="Sylfaen" w:hAnsi="Sylfaen"/>
          <w:sz w:val="24"/>
          <w:szCs w:val="24"/>
        </w:rPr>
      </w:pPr>
      <w:r w:rsidRPr="00867A18">
        <w:rPr>
          <w:rFonts w:ascii="Sylfaen" w:hAnsi="Sylfaen"/>
          <w:b/>
          <w:sz w:val="24"/>
          <w:szCs w:val="24"/>
        </w:rPr>
        <w:t xml:space="preserve">Risk assessment </w:t>
      </w:r>
      <w:r w:rsidRPr="00867A18">
        <w:rPr>
          <w:rFonts w:ascii="Sylfaen" w:hAnsi="Sylfaen"/>
          <w:sz w:val="24"/>
          <w:szCs w:val="24"/>
        </w:rPr>
        <w:t xml:space="preserve">– </w:t>
      </w:r>
      <w:r w:rsidR="00697709" w:rsidRPr="00867A18">
        <w:rPr>
          <w:rFonts w:ascii="Sylfaen" w:hAnsi="Sylfaen"/>
          <w:sz w:val="24"/>
          <w:szCs w:val="24"/>
        </w:rPr>
        <w:t xml:space="preserve">the group of </w:t>
      </w:r>
      <w:r w:rsidRPr="00867A18">
        <w:rPr>
          <w:rFonts w:ascii="Sylfaen" w:hAnsi="Sylfaen"/>
          <w:sz w:val="24"/>
          <w:szCs w:val="24"/>
        </w:rPr>
        <w:t>measures</w:t>
      </w:r>
      <w:r w:rsidR="00697709" w:rsidRPr="00867A18">
        <w:rPr>
          <w:rFonts w:ascii="Sylfaen" w:hAnsi="Sylfaen"/>
          <w:sz w:val="24"/>
          <w:szCs w:val="24"/>
        </w:rPr>
        <w:t>, which include the identification of</w:t>
      </w:r>
      <w:r w:rsidRPr="00867A18">
        <w:rPr>
          <w:rFonts w:ascii="Sylfaen" w:hAnsi="Sylfaen"/>
          <w:sz w:val="24"/>
          <w:szCs w:val="24"/>
        </w:rPr>
        <w:t xml:space="preserve"> hazard</w:t>
      </w:r>
      <w:r w:rsidR="00697709" w:rsidRPr="00867A18">
        <w:rPr>
          <w:rFonts w:ascii="Sylfaen" w:hAnsi="Sylfaen"/>
          <w:sz w:val="24"/>
          <w:szCs w:val="24"/>
        </w:rPr>
        <w:t>s</w:t>
      </w:r>
      <w:r w:rsidRPr="00867A18">
        <w:rPr>
          <w:rFonts w:ascii="Sylfaen" w:hAnsi="Sylfaen"/>
          <w:sz w:val="24"/>
          <w:szCs w:val="24"/>
        </w:rPr>
        <w:t xml:space="preserve"> at work</w:t>
      </w:r>
      <w:r w:rsidR="00EE381C" w:rsidRPr="00867A18">
        <w:rPr>
          <w:rFonts w:ascii="Sylfaen" w:hAnsi="Sylfaen"/>
          <w:sz w:val="24"/>
          <w:szCs w:val="24"/>
        </w:rPr>
        <w:t xml:space="preserve"> area</w:t>
      </w:r>
      <w:r w:rsidRPr="00867A18">
        <w:rPr>
          <w:rFonts w:ascii="Sylfaen" w:hAnsi="Sylfaen"/>
          <w:sz w:val="24"/>
          <w:szCs w:val="24"/>
        </w:rPr>
        <w:t xml:space="preserve"> and related to the working process, </w:t>
      </w:r>
      <w:r w:rsidR="00697709" w:rsidRPr="00867A18">
        <w:rPr>
          <w:rFonts w:ascii="Sylfaen" w:hAnsi="Sylfaen"/>
          <w:sz w:val="24"/>
          <w:szCs w:val="24"/>
        </w:rPr>
        <w:t>their</w:t>
      </w:r>
      <w:r w:rsidRPr="00867A18">
        <w:rPr>
          <w:rFonts w:ascii="Sylfaen" w:hAnsi="Sylfaen"/>
          <w:sz w:val="24"/>
          <w:szCs w:val="24"/>
        </w:rPr>
        <w:t xml:space="preserve"> analysis and assessment</w:t>
      </w:r>
      <w:r w:rsidR="00697709" w:rsidRPr="00867A18">
        <w:rPr>
          <w:rFonts w:ascii="Sylfaen" w:hAnsi="Sylfaen"/>
          <w:sz w:val="24"/>
          <w:szCs w:val="24"/>
        </w:rPr>
        <w:t xml:space="preserve">, also identification of the preventive measures and is based on the methodology recognized by the International </w:t>
      </w:r>
      <w:proofErr w:type="spellStart"/>
      <w:r w:rsidR="00697709" w:rsidRPr="00867A18">
        <w:rPr>
          <w:rFonts w:ascii="Sylfaen" w:hAnsi="Sylfaen"/>
          <w:sz w:val="24"/>
          <w:szCs w:val="24"/>
        </w:rPr>
        <w:t>Labour</w:t>
      </w:r>
      <w:proofErr w:type="spellEnd"/>
      <w:r w:rsidR="00697709" w:rsidRPr="00867A18">
        <w:rPr>
          <w:rFonts w:ascii="Sylfaen" w:hAnsi="Sylfaen"/>
          <w:sz w:val="24"/>
          <w:szCs w:val="24"/>
        </w:rPr>
        <w:t xml:space="preserve"> Organization. </w:t>
      </w:r>
    </w:p>
    <w:p w:rsidR="00024BA7" w:rsidRPr="00867A18" w:rsidRDefault="0003695F" w:rsidP="005C3B90">
      <w:pPr>
        <w:widowControl w:val="0"/>
        <w:numPr>
          <w:ilvl w:val="0"/>
          <w:numId w:val="3"/>
        </w:numPr>
        <w:overflowPunct w:val="0"/>
        <w:autoSpaceDE w:val="0"/>
        <w:autoSpaceDN w:val="0"/>
        <w:adjustRightInd w:val="0"/>
        <w:spacing w:after="0" w:line="238" w:lineRule="auto"/>
        <w:ind w:right="4" w:hanging="371"/>
        <w:jc w:val="both"/>
        <w:rPr>
          <w:rFonts w:ascii="Sylfaen" w:hAnsi="Sylfaen"/>
          <w:sz w:val="24"/>
          <w:szCs w:val="24"/>
        </w:rPr>
      </w:pPr>
      <w:r w:rsidRPr="00867A18">
        <w:rPr>
          <w:rFonts w:ascii="Sylfaen" w:hAnsi="Sylfaen"/>
          <w:b/>
          <w:sz w:val="24"/>
          <w:szCs w:val="24"/>
        </w:rPr>
        <w:t xml:space="preserve">Hazardous factors </w:t>
      </w:r>
      <w:r w:rsidRPr="00867A18">
        <w:rPr>
          <w:rFonts w:ascii="Sylfaen" w:hAnsi="Sylfaen"/>
          <w:sz w:val="24"/>
          <w:szCs w:val="24"/>
        </w:rPr>
        <w:t>– physical, chemical, biological</w:t>
      </w:r>
      <w:r w:rsidR="00C41AB1" w:rsidRPr="00867A18">
        <w:rPr>
          <w:rFonts w:ascii="Sylfaen" w:hAnsi="Sylfaen"/>
          <w:sz w:val="24"/>
          <w:szCs w:val="24"/>
        </w:rPr>
        <w:t xml:space="preserve"> or</w:t>
      </w:r>
      <w:r w:rsidRPr="00867A18">
        <w:rPr>
          <w:rFonts w:ascii="Sylfaen" w:hAnsi="Sylfaen"/>
          <w:sz w:val="24"/>
          <w:szCs w:val="24"/>
        </w:rPr>
        <w:t xml:space="preserve"> physiological factors that emerge </w:t>
      </w:r>
      <w:r w:rsidR="00024BA7" w:rsidRPr="00867A18">
        <w:rPr>
          <w:rFonts w:ascii="Sylfaen" w:hAnsi="Sylfaen"/>
          <w:sz w:val="24"/>
          <w:szCs w:val="24"/>
        </w:rPr>
        <w:t>at the industrial environment and</w:t>
      </w:r>
      <w:r w:rsidRPr="00867A18">
        <w:rPr>
          <w:rFonts w:ascii="Sylfaen" w:hAnsi="Sylfaen"/>
          <w:sz w:val="24"/>
          <w:szCs w:val="24"/>
        </w:rPr>
        <w:t xml:space="preserve"> the working process and that may threat</w:t>
      </w:r>
      <w:r w:rsidR="00024BA7" w:rsidRPr="00867A18">
        <w:rPr>
          <w:rFonts w:ascii="Sylfaen" w:hAnsi="Sylfaen"/>
          <w:sz w:val="24"/>
          <w:szCs w:val="24"/>
        </w:rPr>
        <w:t>en</w:t>
      </w:r>
      <w:r w:rsidRPr="00867A18">
        <w:rPr>
          <w:rFonts w:ascii="Sylfaen" w:hAnsi="Sylfaen"/>
          <w:sz w:val="24"/>
          <w:szCs w:val="24"/>
        </w:rPr>
        <w:t xml:space="preserve"> to life and health of an employee or other person, and cause an occupational disease or severe deterioration of health;</w:t>
      </w:r>
    </w:p>
    <w:p w:rsidR="00EE381C" w:rsidRPr="00867A18" w:rsidRDefault="00EE381C" w:rsidP="005C3B90">
      <w:pPr>
        <w:widowControl w:val="0"/>
        <w:numPr>
          <w:ilvl w:val="1"/>
          <w:numId w:val="3"/>
        </w:numPr>
        <w:overflowPunct w:val="0"/>
        <w:autoSpaceDE w:val="0"/>
        <w:autoSpaceDN w:val="0"/>
        <w:adjustRightInd w:val="0"/>
        <w:spacing w:after="0" w:line="238" w:lineRule="auto"/>
        <w:ind w:right="4"/>
        <w:jc w:val="both"/>
        <w:rPr>
          <w:rFonts w:ascii="Sylfaen" w:hAnsi="Sylfaen"/>
          <w:sz w:val="24"/>
          <w:szCs w:val="24"/>
        </w:rPr>
      </w:pPr>
      <w:r w:rsidRPr="00867A18">
        <w:rPr>
          <w:rFonts w:ascii="Sylfaen" w:hAnsi="Sylfaen"/>
          <w:b/>
          <w:sz w:val="24"/>
          <w:szCs w:val="24"/>
        </w:rPr>
        <w:t xml:space="preserve">Physical factors </w:t>
      </w:r>
      <w:r w:rsidRPr="00867A18">
        <w:rPr>
          <w:rFonts w:ascii="Sylfaen" w:hAnsi="Sylfaen"/>
          <w:sz w:val="24"/>
          <w:szCs w:val="24"/>
        </w:rPr>
        <w:t xml:space="preserve">– </w:t>
      </w:r>
      <w:proofErr w:type="gramStart"/>
      <w:r w:rsidRPr="00867A18">
        <w:rPr>
          <w:rFonts w:ascii="Sylfaen" w:hAnsi="Sylfaen"/>
          <w:sz w:val="24"/>
          <w:szCs w:val="24"/>
        </w:rPr>
        <w:t xml:space="preserve">factor or </w:t>
      </w:r>
      <w:r w:rsidR="000C0F1B" w:rsidRPr="00867A18">
        <w:rPr>
          <w:rFonts w:ascii="Sylfaen" w:hAnsi="Sylfaen"/>
          <w:sz w:val="24"/>
          <w:szCs w:val="24"/>
        </w:rPr>
        <w:t xml:space="preserve">aggregate </w:t>
      </w:r>
      <w:proofErr w:type="spellStart"/>
      <w:r w:rsidR="000C0F1B" w:rsidRPr="00867A18">
        <w:rPr>
          <w:rFonts w:ascii="Sylfaen" w:hAnsi="Sylfaen"/>
          <w:sz w:val="24"/>
          <w:szCs w:val="24"/>
        </w:rPr>
        <w:t>factors</w:t>
      </w:r>
      <w:r w:rsidRPr="00867A18">
        <w:rPr>
          <w:rFonts w:ascii="Sylfaen" w:hAnsi="Sylfaen"/>
          <w:sz w:val="24"/>
          <w:szCs w:val="24"/>
        </w:rPr>
        <w:t>of</w:t>
      </w:r>
      <w:proofErr w:type="spellEnd"/>
      <w:r w:rsidRPr="00867A18">
        <w:rPr>
          <w:rFonts w:ascii="Sylfaen" w:hAnsi="Sylfaen"/>
          <w:sz w:val="24"/>
          <w:szCs w:val="24"/>
        </w:rPr>
        <w:t xml:space="preserve"> the industrial environment and work process, which can cause physical damage</w:t>
      </w:r>
      <w:r w:rsidR="00A77011" w:rsidRPr="00867A18">
        <w:rPr>
          <w:rFonts w:ascii="Sylfaen" w:hAnsi="Sylfaen"/>
          <w:sz w:val="24"/>
          <w:szCs w:val="24"/>
        </w:rPr>
        <w:t xml:space="preserve"> to the employee, with or </w:t>
      </w:r>
      <w:r w:rsidR="000C0F1B" w:rsidRPr="00867A18">
        <w:rPr>
          <w:rFonts w:ascii="Sylfaen" w:hAnsi="Sylfaen"/>
          <w:sz w:val="24"/>
          <w:szCs w:val="24"/>
        </w:rPr>
        <w:t>without</w:t>
      </w:r>
      <w:r w:rsidR="00A77011" w:rsidRPr="00867A18">
        <w:rPr>
          <w:rFonts w:ascii="Sylfaen" w:hAnsi="Sylfaen"/>
          <w:sz w:val="24"/>
          <w:szCs w:val="24"/>
        </w:rPr>
        <w:t xml:space="preserve"> physical contact, or can</w:t>
      </w:r>
      <w:proofErr w:type="gramEnd"/>
      <w:r w:rsidR="00A77011" w:rsidRPr="00867A18">
        <w:rPr>
          <w:rFonts w:ascii="Sylfaen" w:hAnsi="Sylfaen"/>
          <w:sz w:val="24"/>
          <w:szCs w:val="24"/>
        </w:rPr>
        <w:t xml:space="preserve"> cause severe disease, severe deterioration of health or death</w:t>
      </w:r>
      <w:r w:rsidR="005C4E2C" w:rsidRPr="00867A18">
        <w:rPr>
          <w:rFonts w:ascii="Sylfaen" w:hAnsi="Sylfaen"/>
          <w:sz w:val="24"/>
          <w:szCs w:val="24"/>
        </w:rPr>
        <w:t>, considering</w:t>
      </w:r>
      <w:r w:rsidR="00A77011" w:rsidRPr="00867A18">
        <w:rPr>
          <w:rFonts w:ascii="Sylfaen" w:hAnsi="Sylfaen"/>
          <w:sz w:val="24"/>
          <w:szCs w:val="24"/>
        </w:rPr>
        <w:t xml:space="preserve"> the quantitative </w:t>
      </w:r>
      <w:r w:rsidR="000C0F1B" w:rsidRPr="00867A18">
        <w:rPr>
          <w:rFonts w:ascii="Sylfaen" w:hAnsi="Sylfaen"/>
          <w:sz w:val="24"/>
          <w:szCs w:val="24"/>
        </w:rPr>
        <w:t>indicators</w:t>
      </w:r>
      <w:r w:rsidR="00A77011" w:rsidRPr="00867A18">
        <w:rPr>
          <w:rFonts w:ascii="Sylfaen" w:hAnsi="Sylfaen"/>
          <w:color w:val="111111"/>
          <w:sz w:val="24"/>
          <w:szCs w:val="24"/>
        </w:rPr>
        <w:t xml:space="preserve"> and duration of the validity. </w:t>
      </w:r>
    </w:p>
    <w:p w:rsidR="00A77011" w:rsidRPr="00867A18" w:rsidRDefault="00A77011" w:rsidP="005C3B90">
      <w:pPr>
        <w:widowControl w:val="0"/>
        <w:numPr>
          <w:ilvl w:val="1"/>
          <w:numId w:val="3"/>
        </w:numPr>
        <w:overflowPunct w:val="0"/>
        <w:autoSpaceDE w:val="0"/>
        <w:autoSpaceDN w:val="0"/>
        <w:adjustRightInd w:val="0"/>
        <w:spacing w:after="0" w:line="238" w:lineRule="auto"/>
        <w:ind w:right="4"/>
        <w:jc w:val="both"/>
        <w:rPr>
          <w:rFonts w:ascii="Sylfaen" w:hAnsi="Sylfaen"/>
          <w:sz w:val="24"/>
          <w:szCs w:val="24"/>
        </w:rPr>
      </w:pPr>
      <w:r w:rsidRPr="00867A18">
        <w:rPr>
          <w:rFonts w:ascii="Sylfaen" w:hAnsi="Sylfaen"/>
          <w:sz w:val="24"/>
          <w:szCs w:val="24"/>
        </w:rPr>
        <w:t>Chemical factors – chemicals and substances present in the work areas, which can harm the health of the person and/or life and can potentially cause temporary or permanent loss of ability to work;</w:t>
      </w:r>
    </w:p>
    <w:p w:rsidR="00EE381C" w:rsidRPr="00867A18" w:rsidRDefault="00A77011" w:rsidP="005C3B90">
      <w:pPr>
        <w:widowControl w:val="0"/>
        <w:numPr>
          <w:ilvl w:val="1"/>
          <w:numId w:val="3"/>
        </w:numPr>
        <w:overflowPunct w:val="0"/>
        <w:autoSpaceDE w:val="0"/>
        <w:autoSpaceDN w:val="0"/>
        <w:adjustRightInd w:val="0"/>
        <w:spacing w:after="0" w:line="238" w:lineRule="auto"/>
        <w:ind w:right="4"/>
        <w:jc w:val="both"/>
        <w:rPr>
          <w:rFonts w:ascii="Sylfaen" w:hAnsi="Sylfaen"/>
          <w:sz w:val="24"/>
          <w:szCs w:val="24"/>
        </w:rPr>
      </w:pPr>
      <w:r w:rsidRPr="00867A18">
        <w:rPr>
          <w:rFonts w:ascii="Sylfaen" w:hAnsi="Sylfaen"/>
          <w:sz w:val="24"/>
          <w:szCs w:val="24"/>
        </w:rPr>
        <w:t>Biological factors – pathogenic and non-pathogenic micro-organisms present in the industrial environment, which can cause damage to the person’s health and/or li</w:t>
      </w:r>
      <w:r w:rsidR="005C4E2C" w:rsidRPr="00867A18">
        <w:rPr>
          <w:rFonts w:ascii="Sylfaen" w:hAnsi="Sylfaen"/>
          <w:sz w:val="24"/>
          <w:szCs w:val="24"/>
        </w:rPr>
        <w:t>f</w:t>
      </w:r>
      <w:r w:rsidRPr="00867A18">
        <w:rPr>
          <w:rFonts w:ascii="Sylfaen" w:hAnsi="Sylfaen"/>
          <w:sz w:val="24"/>
          <w:szCs w:val="24"/>
        </w:rPr>
        <w:t xml:space="preserve">e and can potentially cause temporary </w:t>
      </w:r>
      <w:proofErr w:type="spellStart"/>
      <w:r w:rsidRPr="00867A18">
        <w:rPr>
          <w:rFonts w:ascii="Sylfaen" w:hAnsi="Sylfaen"/>
          <w:sz w:val="24"/>
          <w:szCs w:val="24"/>
        </w:rPr>
        <w:t>of</w:t>
      </w:r>
      <w:proofErr w:type="spellEnd"/>
      <w:r w:rsidRPr="00867A18">
        <w:rPr>
          <w:rFonts w:ascii="Sylfaen" w:hAnsi="Sylfaen"/>
          <w:sz w:val="24"/>
          <w:szCs w:val="24"/>
        </w:rPr>
        <w:t xml:space="preserve"> permanent loss of ability to work.</w:t>
      </w:r>
    </w:p>
    <w:p w:rsidR="00F84315" w:rsidRPr="00867A18" w:rsidRDefault="0003695F" w:rsidP="005C3B90">
      <w:pPr>
        <w:widowControl w:val="0"/>
        <w:numPr>
          <w:ilvl w:val="0"/>
          <w:numId w:val="3"/>
        </w:numPr>
        <w:overflowPunct w:val="0"/>
        <w:autoSpaceDE w:val="0"/>
        <w:autoSpaceDN w:val="0"/>
        <w:adjustRightInd w:val="0"/>
        <w:spacing w:after="0" w:line="238" w:lineRule="auto"/>
        <w:ind w:right="4" w:hanging="371"/>
        <w:jc w:val="both"/>
        <w:rPr>
          <w:rFonts w:ascii="Sylfaen" w:hAnsi="Sylfaen"/>
          <w:sz w:val="24"/>
          <w:szCs w:val="24"/>
        </w:rPr>
      </w:pPr>
      <w:r w:rsidRPr="00867A18">
        <w:rPr>
          <w:rFonts w:ascii="Sylfaen" w:hAnsi="Sylfaen"/>
          <w:b/>
          <w:sz w:val="24"/>
          <w:szCs w:val="24"/>
        </w:rPr>
        <w:t>Accident at work</w:t>
      </w:r>
      <w:r w:rsidR="00A77011" w:rsidRPr="00867A18">
        <w:rPr>
          <w:rFonts w:ascii="Sylfaen" w:hAnsi="Sylfaen"/>
          <w:b/>
          <w:sz w:val="24"/>
          <w:szCs w:val="24"/>
        </w:rPr>
        <w:t xml:space="preserve"> area</w:t>
      </w:r>
      <w:r w:rsidRPr="00867A18">
        <w:rPr>
          <w:rFonts w:ascii="Sylfaen" w:hAnsi="Sylfaen"/>
          <w:sz w:val="24"/>
          <w:szCs w:val="24"/>
        </w:rPr>
        <w:t xml:space="preserve">– an accident that took place during the working process or in connection to the working processes and that resulted in a health damage, limitation or loss of </w:t>
      </w:r>
      <w:r w:rsidR="00024BA7" w:rsidRPr="00867A18">
        <w:rPr>
          <w:rFonts w:ascii="Sylfaen" w:hAnsi="Sylfaen"/>
          <w:sz w:val="24"/>
          <w:szCs w:val="24"/>
        </w:rPr>
        <w:t xml:space="preserve">the </w:t>
      </w:r>
      <w:r w:rsidRPr="00867A18">
        <w:rPr>
          <w:rFonts w:ascii="Sylfaen" w:hAnsi="Sylfaen"/>
          <w:sz w:val="24"/>
          <w:szCs w:val="24"/>
        </w:rPr>
        <w:t>ability</w:t>
      </w:r>
      <w:r w:rsidR="00024BA7" w:rsidRPr="00867A18">
        <w:rPr>
          <w:rFonts w:ascii="Sylfaen" w:hAnsi="Sylfaen"/>
          <w:sz w:val="24"/>
          <w:szCs w:val="24"/>
        </w:rPr>
        <w:t xml:space="preserve"> to work</w:t>
      </w:r>
      <w:r w:rsidRPr="00867A18">
        <w:rPr>
          <w:rFonts w:ascii="Sylfaen" w:hAnsi="Sylfaen"/>
          <w:sz w:val="24"/>
          <w:szCs w:val="24"/>
        </w:rPr>
        <w:t xml:space="preserve">, death or declaration as missing </w:t>
      </w:r>
      <w:r w:rsidR="00024BA7" w:rsidRPr="00867A18">
        <w:rPr>
          <w:rFonts w:ascii="Sylfaen" w:hAnsi="Sylfaen"/>
          <w:sz w:val="24"/>
          <w:szCs w:val="24"/>
        </w:rPr>
        <w:t xml:space="preserve">person </w:t>
      </w:r>
      <w:r w:rsidRPr="00867A18">
        <w:rPr>
          <w:rFonts w:ascii="Sylfaen" w:hAnsi="Sylfaen"/>
          <w:sz w:val="24"/>
          <w:szCs w:val="24"/>
        </w:rPr>
        <w:t xml:space="preserve">of </w:t>
      </w:r>
      <w:proofErr w:type="spellStart"/>
      <w:r w:rsidRPr="00867A18">
        <w:rPr>
          <w:rFonts w:ascii="Sylfaen" w:hAnsi="Sylfaen"/>
          <w:sz w:val="24"/>
          <w:szCs w:val="24"/>
        </w:rPr>
        <w:t>employeeor</w:t>
      </w:r>
      <w:proofErr w:type="spellEnd"/>
      <w:r w:rsidRPr="00867A18">
        <w:rPr>
          <w:rFonts w:ascii="Sylfaen" w:hAnsi="Sylfaen"/>
          <w:sz w:val="24"/>
          <w:szCs w:val="24"/>
        </w:rPr>
        <w:t xml:space="preserve"> other person.</w:t>
      </w:r>
    </w:p>
    <w:p w:rsidR="00F84315" w:rsidRPr="00867A18" w:rsidRDefault="0003695F" w:rsidP="005C3B90">
      <w:pPr>
        <w:widowControl w:val="0"/>
        <w:numPr>
          <w:ilvl w:val="0"/>
          <w:numId w:val="3"/>
        </w:numPr>
        <w:overflowPunct w:val="0"/>
        <w:autoSpaceDE w:val="0"/>
        <w:autoSpaceDN w:val="0"/>
        <w:adjustRightInd w:val="0"/>
        <w:spacing w:after="0" w:line="238" w:lineRule="auto"/>
        <w:ind w:right="4" w:hanging="371"/>
        <w:jc w:val="both"/>
        <w:rPr>
          <w:rFonts w:ascii="Sylfaen" w:hAnsi="Sylfaen"/>
          <w:sz w:val="24"/>
          <w:szCs w:val="24"/>
        </w:rPr>
      </w:pPr>
      <w:r w:rsidRPr="00867A18">
        <w:rPr>
          <w:rFonts w:ascii="Sylfaen" w:hAnsi="Sylfaen"/>
          <w:b/>
          <w:sz w:val="24"/>
          <w:szCs w:val="24"/>
        </w:rPr>
        <w:t xml:space="preserve">Dangerous incident </w:t>
      </w:r>
      <w:r w:rsidRPr="00867A18">
        <w:rPr>
          <w:rFonts w:ascii="Sylfaen" w:hAnsi="Sylfaen"/>
          <w:sz w:val="24"/>
          <w:szCs w:val="24"/>
        </w:rPr>
        <w:t xml:space="preserve">–an identifiable condition (technical incident, fall from </w:t>
      </w:r>
      <w:r w:rsidR="0096223F" w:rsidRPr="00867A18">
        <w:rPr>
          <w:rFonts w:ascii="Sylfaen" w:hAnsi="Sylfaen"/>
          <w:sz w:val="24"/>
          <w:szCs w:val="24"/>
        </w:rPr>
        <w:t xml:space="preserve">the </w:t>
      </w:r>
      <w:r w:rsidRPr="00867A18">
        <w:rPr>
          <w:rFonts w:ascii="Sylfaen" w:hAnsi="Sylfaen"/>
          <w:sz w:val="24"/>
          <w:szCs w:val="24"/>
        </w:rPr>
        <w:t>height, explosion, fire, leak of hazardous substance, etc which may cause material loss and</w:t>
      </w:r>
      <w:r w:rsidR="00F84315" w:rsidRPr="00867A18">
        <w:rPr>
          <w:rFonts w:ascii="Sylfaen" w:hAnsi="Sylfaen"/>
          <w:sz w:val="24"/>
          <w:szCs w:val="24"/>
        </w:rPr>
        <w:t>/or other</w:t>
      </w:r>
      <w:r w:rsidRPr="00867A18">
        <w:rPr>
          <w:rFonts w:ascii="Sylfaen" w:hAnsi="Sylfaen"/>
          <w:sz w:val="24"/>
          <w:szCs w:val="24"/>
        </w:rPr>
        <w:t xml:space="preserve"> undesirable consequences</w:t>
      </w:r>
      <w:bookmarkStart w:id="0" w:name="page7"/>
      <w:bookmarkEnd w:id="0"/>
      <w:r w:rsidR="00AF1D05" w:rsidRPr="00867A18">
        <w:rPr>
          <w:rFonts w:ascii="Sylfaen" w:hAnsi="Sylfaen"/>
          <w:sz w:val="24"/>
          <w:szCs w:val="24"/>
        </w:rPr>
        <w:t>.</w:t>
      </w:r>
    </w:p>
    <w:p w:rsidR="00F84315" w:rsidRPr="00867A18" w:rsidRDefault="0003695F" w:rsidP="005C3B90">
      <w:pPr>
        <w:widowControl w:val="0"/>
        <w:numPr>
          <w:ilvl w:val="0"/>
          <w:numId w:val="3"/>
        </w:numPr>
        <w:overflowPunct w:val="0"/>
        <w:autoSpaceDE w:val="0"/>
        <w:autoSpaceDN w:val="0"/>
        <w:adjustRightInd w:val="0"/>
        <w:spacing w:after="0" w:line="238" w:lineRule="auto"/>
        <w:ind w:right="4" w:hanging="371"/>
        <w:jc w:val="both"/>
        <w:rPr>
          <w:rFonts w:ascii="Sylfaen" w:hAnsi="Sylfaen"/>
          <w:sz w:val="24"/>
          <w:szCs w:val="24"/>
        </w:rPr>
      </w:pPr>
      <w:r w:rsidRPr="00867A18">
        <w:rPr>
          <w:rFonts w:ascii="Sylfaen" w:hAnsi="Sylfaen"/>
          <w:b/>
          <w:sz w:val="24"/>
          <w:szCs w:val="24"/>
        </w:rPr>
        <w:t xml:space="preserve">Occupational disease </w:t>
      </w:r>
      <w:r w:rsidRPr="00867A18">
        <w:rPr>
          <w:rFonts w:ascii="Sylfaen" w:hAnsi="Sylfaen"/>
          <w:sz w:val="24"/>
          <w:szCs w:val="24"/>
        </w:rPr>
        <w:t xml:space="preserve">– acute or chronic disease of employee, which </w:t>
      </w:r>
      <w:r w:rsidR="00AF1D05" w:rsidRPr="00867A18">
        <w:rPr>
          <w:rFonts w:ascii="Sylfaen" w:hAnsi="Sylfaen"/>
          <w:sz w:val="24"/>
          <w:szCs w:val="24"/>
        </w:rPr>
        <w:t>develops</w:t>
      </w:r>
      <w:r w:rsidRPr="00867A18">
        <w:rPr>
          <w:rFonts w:ascii="Sylfaen" w:hAnsi="Sylfaen"/>
          <w:sz w:val="24"/>
          <w:szCs w:val="24"/>
        </w:rPr>
        <w:t xml:space="preserve"> by hazardous or dangerous factors, limits their professional activity for short or long </w:t>
      </w:r>
      <w:r w:rsidR="00F84315" w:rsidRPr="00867A18">
        <w:rPr>
          <w:rFonts w:ascii="Sylfaen" w:hAnsi="Sylfaen"/>
          <w:sz w:val="24"/>
          <w:szCs w:val="24"/>
        </w:rPr>
        <w:t>period of time</w:t>
      </w:r>
      <w:r w:rsidRPr="00867A18">
        <w:rPr>
          <w:rFonts w:ascii="Sylfaen" w:hAnsi="Sylfaen"/>
          <w:sz w:val="24"/>
          <w:szCs w:val="24"/>
        </w:rPr>
        <w:t xml:space="preserve">, and is </w:t>
      </w:r>
      <w:r w:rsidR="00F84315" w:rsidRPr="00867A18">
        <w:rPr>
          <w:rFonts w:ascii="Sylfaen" w:hAnsi="Sylfaen"/>
          <w:sz w:val="24"/>
          <w:szCs w:val="24"/>
        </w:rPr>
        <w:t>defined by the Georgian legislation</w:t>
      </w:r>
      <w:r w:rsidRPr="00867A18">
        <w:rPr>
          <w:rFonts w:ascii="Sylfaen" w:hAnsi="Sylfaen"/>
          <w:sz w:val="24"/>
          <w:szCs w:val="24"/>
        </w:rPr>
        <w:t xml:space="preserve">. </w:t>
      </w:r>
    </w:p>
    <w:p w:rsidR="00F84315" w:rsidRPr="00867A18" w:rsidRDefault="0003695F" w:rsidP="005C3B90">
      <w:pPr>
        <w:widowControl w:val="0"/>
        <w:numPr>
          <w:ilvl w:val="0"/>
          <w:numId w:val="3"/>
        </w:numPr>
        <w:overflowPunct w:val="0"/>
        <w:autoSpaceDE w:val="0"/>
        <w:autoSpaceDN w:val="0"/>
        <w:adjustRightInd w:val="0"/>
        <w:spacing w:after="0" w:line="238" w:lineRule="auto"/>
        <w:ind w:right="4" w:hanging="371"/>
        <w:jc w:val="both"/>
        <w:rPr>
          <w:rFonts w:ascii="Sylfaen" w:hAnsi="Sylfaen"/>
          <w:sz w:val="24"/>
          <w:szCs w:val="24"/>
        </w:rPr>
      </w:pPr>
      <w:r w:rsidRPr="00867A18">
        <w:rPr>
          <w:rFonts w:ascii="Sylfaen" w:hAnsi="Sylfaen"/>
          <w:b/>
          <w:sz w:val="24"/>
          <w:szCs w:val="24"/>
        </w:rPr>
        <w:t xml:space="preserve">Individual protection gear </w:t>
      </w:r>
      <w:r w:rsidRPr="00867A18">
        <w:rPr>
          <w:rFonts w:ascii="Sylfaen" w:hAnsi="Sylfaen"/>
          <w:sz w:val="24"/>
          <w:szCs w:val="24"/>
        </w:rPr>
        <w:t xml:space="preserve">– </w:t>
      </w:r>
      <w:r w:rsidR="00F84315" w:rsidRPr="00867A18">
        <w:rPr>
          <w:rFonts w:ascii="Sylfaen" w:hAnsi="Sylfaen"/>
          <w:sz w:val="24"/>
          <w:szCs w:val="24"/>
        </w:rPr>
        <w:t xml:space="preserve">technical and other means, which can be used individually </w:t>
      </w:r>
      <w:r w:rsidRPr="00867A18">
        <w:rPr>
          <w:rFonts w:ascii="Sylfaen" w:hAnsi="Sylfaen"/>
          <w:sz w:val="24"/>
          <w:szCs w:val="24"/>
        </w:rPr>
        <w:t xml:space="preserve">for the purposes of </w:t>
      </w:r>
      <w:r w:rsidR="00F84315" w:rsidRPr="00867A18">
        <w:rPr>
          <w:rFonts w:ascii="Sylfaen" w:hAnsi="Sylfaen"/>
          <w:sz w:val="24"/>
          <w:szCs w:val="24"/>
        </w:rPr>
        <w:t xml:space="preserve">reducing and preventing the impact of dangerous factors on the employees. </w:t>
      </w:r>
    </w:p>
    <w:p w:rsidR="00F84315" w:rsidRPr="00867A18" w:rsidRDefault="0003695F" w:rsidP="005C3B90">
      <w:pPr>
        <w:widowControl w:val="0"/>
        <w:numPr>
          <w:ilvl w:val="0"/>
          <w:numId w:val="3"/>
        </w:numPr>
        <w:overflowPunct w:val="0"/>
        <w:autoSpaceDE w:val="0"/>
        <w:autoSpaceDN w:val="0"/>
        <w:adjustRightInd w:val="0"/>
        <w:spacing w:after="0" w:line="238" w:lineRule="auto"/>
        <w:ind w:right="4" w:hanging="371"/>
        <w:jc w:val="both"/>
        <w:rPr>
          <w:rFonts w:ascii="Sylfaen" w:hAnsi="Sylfaen"/>
          <w:sz w:val="24"/>
          <w:szCs w:val="24"/>
        </w:rPr>
      </w:pPr>
      <w:r w:rsidRPr="00867A18">
        <w:rPr>
          <w:rFonts w:ascii="Sylfaen" w:hAnsi="Sylfaen"/>
          <w:b/>
          <w:sz w:val="24"/>
          <w:szCs w:val="24"/>
        </w:rPr>
        <w:lastRenderedPageBreak/>
        <w:t xml:space="preserve">Collective protection gear </w:t>
      </w:r>
      <w:r w:rsidRPr="00867A18">
        <w:rPr>
          <w:rFonts w:ascii="Sylfaen" w:hAnsi="Sylfaen"/>
          <w:sz w:val="24"/>
          <w:szCs w:val="24"/>
        </w:rPr>
        <w:t>– technical</w:t>
      </w:r>
      <w:r w:rsidR="00F84315" w:rsidRPr="00867A18">
        <w:rPr>
          <w:rFonts w:ascii="Sylfaen" w:hAnsi="Sylfaen"/>
          <w:sz w:val="24"/>
          <w:szCs w:val="24"/>
        </w:rPr>
        <w:t xml:space="preserve"> and engineering means, which are connected to the industrial environment and working process functionally and by construction and</w:t>
      </w:r>
      <w:r w:rsidRPr="00867A18">
        <w:rPr>
          <w:rFonts w:ascii="Sylfaen" w:hAnsi="Sylfaen"/>
          <w:sz w:val="24"/>
          <w:szCs w:val="24"/>
        </w:rPr>
        <w:t xml:space="preserve"> are designed to avoid or minimize hazardous </w:t>
      </w:r>
      <w:r w:rsidR="00F84315" w:rsidRPr="00867A18">
        <w:rPr>
          <w:rFonts w:ascii="Sylfaen" w:hAnsi="Sylfaen"/>
          <w:sz w:val="24"/>
          <w:szCs w:val="24"/>
        </w:rPr>
        <w:t>factors;</w:t>
      </w:r>
    </w:p>
    <w:p w:rsidR="00CA6B0F" w:rsidRPr="00867A18" w:rsidRDefault="00CA6B0F" w:rsidP="005C3B90">
      <w:pPr>
        <w:widowControl w:val="0"/>
        <w:numPr>
          <w:ilvl w:val="0"/>
          <w:numId w:val="3"/>
        </w:numPr>
        <w:overflowPunct w:val="0"/>
        <w:autoSpaceDE w:val="0"/>
        <w:autoSpaceDN w:val="0"/>
        <w:adjustRightInd w:val="0"/>
        <w:spacing w:after="0" w:line="238" w:lineRule="auto"/>
        <w:ind w:right="4" w:hanging="371"/>
        <w:jc w:val="both"/>
        <w:rPr>
          <w:rFonts w:ascii="Sylfaen" w:hAnsi="Sylfaen"/>
          <w:sz w:val="24"/>
          <w:szCs w:val="24"/>
        </w:rPr>
      </w:pPr>
      <w:r w:rsidRPr="00867A18">
        <w:rPr>
          <w:rFonts w:ascii="Sylfaen" w:hAnsi="Sylfaen"/>
          <w:b/>
          <w:sz w:val="24"/>
          <w:szCs w:val="24"/>
        </w:rPr>
        <w:t xml:space="preserve">Supervisory body </w:t>
      </w:r>
      <w:r w:rsidRPr="00867A18">
        <w:rPr>
          <w:rFonts w:ascii="Sylfaen" w:hAnsi="Sylfaen"/>
          <w:sz w:val="24"/>
          <w:szCs w:val="24"/>
        </w:rPr>
        <w:t xml:space="preserve">– </w:t>
      </w:r>
      <w:r w:rsidR="00F84315" w:rsidRPr="00867A18">
        <w:rPr>
          <w:rFonts w:ascii="Sylfaen" w:hAnsi="Sylfaen"/>
          <w:sz w:val="24"/>
          <w:szCs w:val="24"/>
        </w:rPr>
        <w:t xml:space="preserve">Service for the Inspection of the Occupational Safety Norms of </w:t>
      </w:r>
      <w:r w:rsidR="00B00EF1" w:rsidRPr="00867A18">
        <w:rPr>
          <w:rFonts w:ascii="Sylfaen" w:hAnsi="Sylfaen"/>
          <w:sz w:val="24"/>
          <w:szCs w:val="24"/>
        </w:rPr>
        <w:t>the Ministry</w:t>
      </w:r>
      <w:r w:rsidRPr="00867A18">
        <w:rPr>
          <w:rFonts w:ascii="Sylfaen" w:hAnsi="Sylfaen"/>
          <w:sz w:val="24"/>
          <w:szCs w:val="24"/>
        </w:rPr>
        <w:t xml:space="preserve"> of </w:t>
      </w:r>
      <w:r w:rsidR="00442788" w:rsidRPr="00867A18">
        <w:rPr>
          <w:rFonts w:ascii="Sylfaen" w:hAnsi="Sylfaen"/>
          <w:sz w:val="24"/>
          <w:szCs w:val="24"/>
        </w:rPr>
        <w:t xml:space="preserve">the Internally Displaced Persons from the Occupied Territories, </w:t>
      </w:r>
      <w:proofErr w:type="spellStart"/>
      <w:r w:rsidRPr="00867A18">
        <w:rPr>
          <w:rFonts w:ascii="Sylfaen" w:hAnsi="Sylfaen"/>
          <w:sz w:val="24"/>
          <w:szCs w:val="24"/>
        </w:rPr>
        <w:t>Labour</w:t>
      </w:r>
      <w:proofErr w:type="spellEnd"/>
      <w:r w:rsidRPr="00867A18">
        <w:rPr>
          <w:rFonts w:ascii="Sylfaen" w:hAnsi="Sylfaen"/>
          <w:sz w:val="24"/>
          <w:szCs w:val="24"/>
        </w:rPr>
        <w:t>, Health and Social Affairs</w:t>
      </w:r>
      <w:r w:rsidR="00F84315" w:rsidRPr="00867A18">
        <w:rPr>
          <w:rFonts w:ascii="Sylfaen" w:hAnsi="Sylfaen"/>
          <w:sz w:val="24"/>
          <w:szCs w:val="24"/>
        </w:rPr>
        <w:t xml:space="preserve"> (the Ministry)</w:t>
      </w:r>
      <w:r w:rsidRPr="00867A18">
        <w:rPr>
          <w:rFonts w:ascii="Sylfaen" w:hAnsi="Sylfaen"/>
          <w:sz w:val="24"/>
          <w:szCs w:val="24"/>
        </w:rPr>
        <w:t>.</w:t>
      </w:r>
    </w:p>
    <w:p w:rsidR="00F84315" w:rsidRPr="00867A18" w:rsidRDefault="00442788" w:rsidP="005C3B90">
      <w:pPr>
        <w:spacing w:before="200" w:after="0" w:line="269" w:lineRule="auto"/>
        <w:ind w:right="4"/>
        <w:jc w:val="both"/>
        <w:rPr>
          <w:rFonts w:ascii="Sylfaen" w:hAnsi="Sylfaen"/>
          <w:b/>
          <w:sz w:val="24"/>
          <w:szCs w:val="24"/>
        </w:rPr>
      </w:pPr>
      <w:proofErr w:type="spellStart"/>
      <w:r w:rsidRPr="00867A18">
        <w:rPr>
          <w:rFonts w:ascii="Sylfaen" w:hAnsi="Sylfaen"/>
          <w:b/>
          <w:sz w:val="24"/>
          <w:szCs w:val="24"/>
        </w:rPr>
        <w:t>Chapter</w:t>
      </w:r>
      <w:r w:rsidR="00D16448" w:rsidRPr="00867A18">
        <w:rPr>
          <w:rFonts w:ascii="Sylfaen" w:hAnsi="Sylfaen"/>
          <w:b/>
          <w:sz w:val="24"/>
          <w:szCs w:val="24"/>
        </w:rPr>
        <w:t>II</w:t>
      </w:r>
      <w:proofErr w:type="spellEnd"/>
      <w:r w:rsidR="00D16448" w:rsidRPr="00867A18">
        <w:rPr>
          <w:rFonts w:ascii="Sylfaen" w:hAnsi="Sylfaen"/>
          <w:b/>
          <w:sz w:val="24"/>
          <w:szCs w:val="24"/>
        </w:rPr>
        <w:t xml:space="preserve">: General Obligations of the Employer </w:t>
      </w:r>
    </w:p>
    <w:p w:rsidR="00F84315" w:rsidRPr="00867A18" w:rsidRDefault="00D16448" w:rsidP="005C3B90">
      <w:pPr>
        <w:widowControl w:val="0"/>
        <w:overflowPunct w:val="0"/>
        <w:autoSpaceDE w:val="0"/>
        <w:autoSpaceDN w:val="0"/>
        <w:adjustRightInd w:val="0"/>
        <w:spacing w:after="0" w:line="237" w:lineRule="auto"/>
        <w:ind w:right="4"/>
        <w:jc w:val="both"/>
        <w:rPr>
          <w:rFonts w:ascii="Sylfaen" w:hAnsi="Sylfaen"/>
          <w:b/>
          <w:sz w:val="24"/>
          <w:szCs w:val="24"/>
        </w:rPr>
      </w:pPr>
      <w:r w:rsidRPr="00867A18">
        <w:rPr>
          <w:rFonts w:ascii="Sylfaen" w:hAnsi="Sylfaen" w:cs="Sylfaen"/>
          <w:b/>
          <w:sz w:val="24"/>
          <w:szCs w:val="24"/>
        </w:rPr>
        <w:t xml:space="preserve">Article 4: Registration of the activities with the </w:t>
      </w:r>
      <w:bookmarkStart w:id="1" w:name="_Hlk510184222"/>
      <w:bookmarkStart w:id="2" w:name="_Hlk510182609"/>
      <w:r w:rsidRPr="00867A18">
        <w:rPr>
          <w:rFonts w:ascii="Sylfaen" w:hAnsi="Sylfaen" w:cs="Sylfaen"/>
          <w:b/>
          <w:sz w:val="24"/>
          <w:szCs w:val="24"/>
        </w:rPr>
        <w:t xml:space="preserve">increased risk, </w:t>
      </w:r>
      <w:proofErr w:type="spellStart"/>
      <w:r w:rsidR="005B79FF" w:rsidRPr="00867A18">
        <w:rPr>
          <w:rFonts w:ascii="Sylfaen" w:hAnsi="Sylfaen" w:cs="Sylfaen"/>
          <w:b/>
          <w:sz w:val="24"/>
          <w:szCs w:val="24"/>
        </w:rPr>
        <w:t>heavy</w:t>
      </w:r>
      <w:proofErr w:type="gramStart"/>
      <w:r w:rsidRPr="00867A18">
        <w:rPr>
          <w:rFonts w:ascii="Sylfaen" w:hAnsi="Sylfaen" w:cs="Sylfaen"/>
          <w:b/>
          <w:sz w:val="24"/>
          <w:szCs w:val="24"/>
        </w:rPr>
        <w:t>,hazardous</w:t>
      </w:r>
      <w:proofErr w:type="spellEnd"/>
      <w:proofErr w:type="gramEnd"/>
      <w:r w:rsidRPr="00867A18">
        <w:rPr>
          <w:rFonts w:ascii="Sylfaen" w:hAnsi="Sylfaen" w:cs="Sylfaen"/>
          <w:b/>
          <w:sz w:val="24"/>
          <w:szCs w:val="24"/>
        </w:rPr>
        <w:t xml:space="preserve"> </w:t>
      </w:r>
      <w:r w:rsidR="005B79FF" w:rsidRPr="00867A18">
        <w:rPr>
          <w:rFonts w:ascii="Sylfaen" w:hAnsi="Sylfaen" w:cs="Sylfaen"/>
          <w:b/>
          <w:sz w:val="24"/>
          <w:szCs w:val="24"/>
        </w:rPr>
        <w:t xml:space="preserve">and dangerous </w:t>
      </w:r>
      <w:r w:rsidRPr="00867A18">
        <w:rPr>
          <w:rFonts w:ascii="Sylfaen" w:hAnsi="Sylfaen" w:cs="Sylfaen"/>
          <w:b/>
          <w:sz w:val="24"/>
          <w:szCs w:val="24"/>
        </w:rPr>
        <w:t>work</w:t>
      </w:r>
      <w:bookmarkEnd w:id="1"/>
      <w:bookmarkEnd w:id="2"/>
    </w:p>
    <w:p w:rsidR="00F84315" w:rsidRPr="00867A18" w:rsidRDefault="00F84315" w:rsidP="005C3B90">
      <w:pPr>
        <w:widowControl w:val="0"/>
        <w:autoSpaceDE w:val="0"/>
        <w:autoSpaceDN w:val="0"/>
        <w:adjustRightInd w:val="0"/>
        <w:spacing w:after="0" w:line="287" w:lineRule="exact"/>
        <w:ind w:right="4"/>
        <w:rPr>
          <w:rFonts w:ascii="Sylfaen" w:hAnsi="Sylfaen"/>
          <w:sz w:val="24"/>
          <w:szCs w:val="24"/>
        </w:rPr>
      </w:pPr>
    </w:p>
    <w:p w:rsidR="00D16448" w:rsidRPr="00867A18" w:rsidRDefault="002A6D77" w:rsidP="000E2636">
      <w:pPr>
        <w:widowControl w:val="0"/>
        <w:numPr>
          <w:ilvl w:val="0"/>
          <w:numId w:val="4"/>
        </w:numPr>
        <w:autoSpaceDE w:val="0"/>
        <w:autoSpaceDN w:val="0"/>
        <w:adjustRightInd w:val="0"/>
        <w:spacing w:before="200" w:after="0" w:line="287" w:lineRule="exact"/>
        <w:ind w:right="4"/>
        <w:jc w:val="both"/>
        <w:rPr>
          <w:rFonts w:ascii="Sylfaen" w:hAnsi="Sylfaen"/>
          <w:sz w:val="24"/>
          <w:szCs w:val="24"/>
        </w:rPr>
      </w:pPr>
      <w:r w:rsidRPr="00867A18">
        <w:rPr>
          <w:rFonts w:ascii="Sylfaen" w:hAnsi="Sylfaen"/>
          <w:sz w:val="24"/>
          <w:szCs w:val="24"/>
        </w:rPr>
        <w:t>E</w:t>
      </w:r>
      <w:r w:rsidR="00D16448" w:rsidRPr="00867A18">
        <w:rPr>
          <w:rFonts w:ascii="Sylfaen" w:hAnsi="Sylfaen"/>
          <w:sz w:val="24"/>
          <w:szCs w:val="24"/>
        </w:rPr>
        <w:t xml:space="preserve">very person, who according to the decree of the </w:t>
      </w:r>
      <w:r w:rsidRPr="00867A18">
        <w:rPr>
          <w:rFonts w:ascii="Sylfaen" w:hAnsi="Sylfaen"/>
          <w:sz w:val="24"/>
          <w:szCs w:val="24"/>
        </w:rPr>
        <w:t>Government</w:t>
      </w:r>
      <w:r w:rsidR="00D16448" w:rsidRPr="00867A18">
        <w:rPr>
          <w:rFonts w:ascii="Sylfaen" w:hAnsi="Sylfaen"/>
          <w:sz w:val="24"/>
          <w:szCs w:val="24"/>
        </w:rPr>
        <w:t xml:space="preserve"> of Georgia is carrying out activities with the </w:t>
      </w:r>
      <w:r w:rsidR="005B79FF" w:rsidRPr="00867A18">
        <w:rPr>
          <w:rFonts w:ascii="Sylfaen" w:hAnsi="Sylfaen"/>
          <w:sz w:val="24"/>
          <w:szCs w:val="24"/>
        </w:rPr>
        <w:t>increased risk, heavy, hazardous and dangerous work</w:t>
      </w:r>
      <w:r w:rsidR="00D16448" w:rsidRPr="00867A18">
        <w:rPr>
          <w:rFonts w:ascii="Sylfaen" w:hAnsi="Sylfaen"/>
          <w:sz w:val="24"/>
          <w:szCs w:val="24"/>
        </w:rPr>
        <w:t>, is obliged to registered the relevant activities according to the rules established by the Georgian legislation in the registry of economic activities, and inform L</w:t>
      </w:r>
      <w:r w:rsidR="005B79FF" w:rsidRPr="00867A18">
        <w:rPr>
          <w:rFonts w:ascii="Sylfaen" w:hAnsi="Sylfaen"/>
          <w:sz w:val="24"/>
          <w:szCs w:val="24"/>
        </w:rPr>
        <w:t>E</w:t>
      </w:r>
      <w:r w:rsidR="00D16448" w:rsidRPr="00867A18">
        <w:rPr>
          <w:rFonts w:ascii="Sylfaen" w:hAnsi="Sylfaen"/>
          <w:sz w:val="24"/>
          <w:szCs w:val="24"/>
        </w:rPr>
        <w:t xml:space="preserve">PL National Agency of Public </w:t>
      </w:r>
      <w:r w:rsidRPr="00867A18">
        <w:rPr>
          <w:rFonts w:ascii="Sylfaen" w:hAnsi="Sylfaen"/>
          <w:sz w:val="24"/>
          <w:szCs w:val="24"/>
        </w:rPr>
        <w:t>Registry</w:t>
      </w:r>
      <w:r w:rsidR="00D16448" w:rsidRPr="00867A18">
        <w:rPr>
          <w:rFonts w:ascii="Sylfaen" w:hAnsi="Sylfaen"/>
          <w:sz w:val="24"/>
          <w:szCs w:val="24"/>
        </w:rPr>
        <w:t xml:space="preserve"> under the Ministry of Justice, for the purpose of registering any change in the start/conduct/end and/or any change of the </w:t>
      </w:r>
      <w:r w:rsidRPr="00867A18">
        <w:rPr>
          <w:rFonts w:ascii="Sylfaen" w:hAnsi="Sylfaen"/>
          <w:sz w:val="24"/>
          <w:szCs w:val="24"/>
        </w:rPr>
        <w:t>registered</w:t>
      </w:r>
      <w:r w:rsidR="00D16448" w:rsidRPr="00867A18">
        <w:rPr>
          <w:rFonts w:ascii="Sylfaen" w:hAnsi="Sylfaen"/>
          <w:sz w:val="24"/>
          <w:szCs w:val="24"/>
        </w:rPr>
        <w:t xml:space="preserve"> data</w:t>
      </w:r>
      <w:r w:rsidRPr="00867A18">
        <w:rPr>
          <w:rFonts w:ascii="Sylfaen" w:hAnsi="Sylfaen"/>
          <w:sz w:val="24"/>
          <w:szCs w:val="24"/>
        </w:rPr>
        <w:t xml:space="preserve"> for the purpose of including in the registry of economic activities.</w:t>
      </w:r>
    </w:p>
    <w:p w:rsidR="002A6D77" w:rsidRPr="00867A18" w:rsidRDefault="002A6D77" w:rsidP="000E2636">
      <w:pPr>
        <w:widowControl w:val="0"/>
        <w:numPr>
          <w:ilvl w:val="0"/>
          <w:numId w:val="4"/>
        </w:numPr>
        <w:autoSpaceDE w:val="0"/>
        <w:autoSpaceDN w:val="0"/>
        <w:adjustRightInd w:val="0"/>
        <w:spacing w:before="200" w:after="0" w:line="287" w:lineRule="exact"/>
        <w:ind w:right="4"/>
        <w:jc w:val="both"/>
        <w:rPr>
          <w:rFonts w:ascii="Sylfaen" w:hAnsi="Sylfaen"/>
          <w:sz w:val="24"/>
          <w:szCs w:val="24"/>
        </w:rPr>
      </w:pPr>
      <w:r w:rsidRPr="00867A18">
        <w:rPr>
          <w:rFonts w:ascii="Sylfaen" w:hAnsi="Sylfaen"/>
          <w:sz w:val="24"/>
          <w:szCs w:val="24"/>
        </w:rPr>
        <w:t xml:space="preserve">Carrying out the activities with the </w:t>
      </w:r>
      <w:r w:rsidR="005B79FF" w:rsidRPr="00867A18">
        <w:rPr>
          <w:rFonts w:ascii="Sylfaen" w:hAnsi="Sylfaen"/>
          <w:sz w:val="24"/>
          <w:szCs w:val="24"/>
        </w:rPr>
        <w:t>increased risk, heavy, hazardous and dangerous work</w:t>
      </w:r>
      <w:r w:rsidRPr="00867A18">
        <w:rPr>
          <w:rFonts w:ascii="Sylfaen" w:hAnsi="Sylfaen"/>
          <w:sz w:val="24"/>
          <w:szCs w:val="24"/>
        </w:rPr>
        <w:t xml:space="preserve"> is prohibited without registering it in the registry of economic activities.</w:t>
      </w:r>
    </w:p>
    <w:p w:rsidR="002A6D77" w:rsidRPr="00867A18" w:rsidRDefault="002A6D77" w:rsidP="000E2636">
      <w:pPr>
        <w:widowControl w:val="0"/>
        <w:numPr>
          <w:ilvl w:val="0"/>
          <w:numId w:val="4"/>
        </w:numPr>
        <w:autoSpaceDE w:val="0"/>
        <w:autoSpaceDN w:val="0"/>
        <w:adjustRightInd w:val="0"/>
        <w:spacing w:before="200" w:after="0" w:line="287" w:lineRule="exact"/>
        <w:ind w:right="4"/>
        <w:jc w:val="both"/>
        <w:rPr>
          <w:rFonts w:ascii="Sylfaen" w:hAnsi="Sylfaen"/>
          <w:sz w:val="24"/>
          <w:szCs w:val="24"/>
        </w:rPr>
      </w:pPr>
      <w:r w:rsidRPr="00867A18">
        <w:rPr>
          <w:rFonts w:ascii="Sylfaen" w:hAnsi="Sylfaen"/>
          <w:sz w:val="24"/>
          <w:szCs w:val="24"/>
        </w:rPr>
        <w:t xml:space="preserve">The </w:t>
      </w:r>
      <w:proofErr w:type="gramStart"/>
      <w:r w:rsidRPr="00867A18">
        <w:rPr>
          <w:rFonts w:ascii="Sylfaen" w:hAnsi="Sylfaen"/>
          <w:sz w:val="24"/>
          <w:szCs w:val="24"/>
        </w:rPr>
        <w:t>rules of registration and conditions of the activities listed in the paragraph 1 of this article is</w:t>
      </w:r>
      <w:proofErr w:type="gramEnd"/>
      <w:r w:rsidRPr="00867A18">
        <w:rPr>
          <w:rFonts w:ascii="Sylfaen" w:hAnsi="Sylfaen"/>
          <w:sz w:val="24"/>
          <w:szCs w:val="24"/>
        </w:rPr>
        <w:t xml:space="preserve"> defined by the decree of the Minister of Justice of Georgia. </w:t>
      </w:r>
    </w:p>
    <w:p w:rsidR="001D5D49" w:rsidRPr="00867A18" w:rsidRDefault="001D5D49" w:rsidP="005C3B90">
      <w:pPr>
        <w:widowControl w:val="0"/>
        <w:autoSpaceDE w:val="0"/>
        <w:autoSpaceDN w:val="0"/>
        <w:adjustRightInd w:val="0"/>
        <w:spacing w:after="0" w:line="287" w:lineRule="exact"/>
        <w:ind w:right="4"/>
        <w:jc w:val="both"/>
        <w:rPr>
          <w:rFonts w:ascii="Sylfaen" w:hAnsi="Sylfaen"/>
          <w:sz w:val="24"/>
          <w:szCs w:val="24"/>
        </w:rPr>
      </w:pPr>
    </w:p>
    <w:p w:rsidR="001D5D49" w:rsidRPr="00867A18" w:rsidRDefault="001D5D49" w:rsidP="005C3B90">
      <w:pPr>
        <w:widowControl w:val="0"/>
        <w:tabs>
          <w:tab w:val="left" w:pos="1815"/>
        </w:tabs>
        <w:autoSpaceDE w:val="0"/>
        <w:autoSpaceDN w:val="0"/>
        <w:adjustRightInd w:val="0"/>
        <w:spacing w:after="0" w:line="287" w:lineRule="exact"/>
        <w:ind w:right="4"/>
        <w:jc w:val="both"/>
        <w:rPr>
          <w:rFonts w:ascii="Sylfaen" w:hAnsi="Sylfaen"/>
          <w:b/>
          <w:sz w:val="24"/>
          <w:szCs w:val="24"/>
        </w:rPr>
      </w:pPr>
      <w:r w:rsidRPr="00867A18">
        <w:rPr>
          <w:rFonts w:ascii="Sylfaen" w:hAnsi="Sylfaen"/>
          <w:b/>
          <w:sz w:val="24"/>
          <w:szCs w:val="24"/>
        </w:rPr>
        <w:t xml:space="preserve">Article 5: Obligations of the Employer </w:t>
      </w:r>
    </w:p>
    <w:p w:rsidR="00D3589C" w:rsidRPr="00867A18" w:rsidRDefault="00D3589C" w:rsidP="005C3B90">
      <w:pPr>
        <w:pStyle w:val="ListParagraph"/>
        <w:numPr>
          <w:ilvl w:val="0"/>
          <w:numId w:val="5"/>
        </w:numPr>
        <w:spacing w:before="200" w:after="0" w:line="269" w:lineRule="auto"/>
        <w:ind w:right="4"/>
        <w:contextualSpacing w:val="0"/>
        <w:jc w:val="both"/>
        <w:rPr>
          <w:rFonts w:ascii="Sylfaen" w:hAnsi="Sylfaen"/>
          <w:sz w:val="24"/>
          <w:szCs w:val="24"/>
        </w:rPr>
      </w:pPr>
      <w:r w:rsidRPr="00867A18">
        <w:rPr>
          <w:rFonts w:ascii="Sylfaen" w:hAnsi="Sylfaen"/>
          <w:sz w:val="24"/>
          <w:szCs w:val="24"/>
        </w:rPr>
        <w:t xml:space="preserve">Employer, </w:t>
      </w:r>
      <w:r w:rsidR="00442788" w:rsidRPr="00867A18">
        <w:rPr>
          <w:rFonts w:ascii="Sylfaen" w:hAnsi="Sylfaen"/>
          <w:sz w:val="24"/>
          <w:szCs w:val="24"/>
        </w:rPr>
        <w:t>according to the size of the enterprise, number of employees, work conditions, degree, nature and structure of the threat and considering the relevant risks, within the limits of its competencies and responsibilities, is obliged to:</w:t>
      </w:r>
    </w:p>
    <w:p w:rsidR="00D3589C" w:rsidRPr="00867A18" w:rsidRDefault="00D3589C" w:rsidP="005C3B90">
      <w:pPr>
        <w:pStyle w:val="ListParagraph"/>
        <w:numPr>
          <w:ilvl w:val="1"/>
          <w:numId w:val="5"/>
        </w:numPr>
        <w:spacing w:before="200" w:after="0" w:line="269" w:lineRule="auto"/>
        <w:ind w:right="4"/>
        <w:contextualSpacing w:val="0"/>
        <w:jc w:val="both"/>
        <w:rPr>
          <w:rFonts w:ascii="Sylfaen" w:hAnsi="Sylfaen"/>
          <w:sz w:val="24"/>
          <w:szCs w:val="24"/>
        </w:rPr>
      </w:pPr>
      <w:r w:rsidRPr="00867A18">
        <w:rPr>
          <w:rFonts w:ascii="Sylfaen" w:hAnsi="Sylfaen"/>
          <w:sz w:val="24"/>
          <w:szCs w:val="24"/>
        </w:rPr>
        <w:t>Abide by the regulations and rules established by the legislation of Georgia in the area of occupational safety and health;</w:t>
      </w:r>
    </w:p>
    <w:p w:rsidR="00D3589C" w:rsidRPr="00867A18" w:rsidRDefault="00D3589C" w:rsidP="005C3B90">
      <w:pPr>
        <w:pStyle w:val="ListParagraph"/>
        <w:numPr>
          <w:ilvl w:val="1"/>
          <w:numId w:val="5"/>
        </w:numPr>
        <w:spacing w:before="200" w:after="0" w:line="269" w:lineRule="auto"/>
        <w:ind w:right="4"/>
        <w:contextualSpacing w:val="0"/>
        <w:jc w:val="both"/>
        <w:rPr>
          <w:rFonts w:ascii="Sylfaen" w:hAnsi="Sylfaen"/>
          <w:sz w:val="24"/>
          <w:szCs w:val="24"/>
        </w:rPr>
      </w:pPr>
      <w:r w:rsidRPr="00867A18">
        <w:rPr>
          <w:rFonts w:ascii="Sylfaen" w:hAnsi="Sylfaen"/>
          <w:sz w:val="24"/>
          <w:szCs w:val="24"/>
        </w:rPr>
        <w:t xml:space="preserve">Ensure that in the event of threat no damage is inflicted on the health and safety of the employees and other persons in the workplace; </w:t>
      </w:r>
    </w:p>
    <w:p w:rsidR="00D3589C" w:rsidRPr="00867A18" w:rsidRDefault="00D3589C" w:rsidP="005C3B90">
      <w:pPr>
        <w:pStyle w:val="ListParagraph"/>
        <w:numPr>
          <w:ilvl w:val="1"/>
          <w:numId w:val="5"/>
        </w:numPr>
        <w:spacing w:before="200" w:after="0" w:line="269" w:lineRule="auto"/>
        <w:ind w:right="4"/>
        <w:contextualSpacing w:val="0"/>
        <w:jc w:val="both"/>
        <w:rPr>
          <w:rFonts w:ascii="Sylfaen" w:hAnsi="Sylfaen"/>
          <w:sz w:val="24"/>
          <w:szCs w:val="24"/>
        </w:rPr>
      </w:pPr>
      <w:r w:rsidRPr="00867A18">
        <w:rPr>
          <w:rFonts w:ascii="Sylfaen" w:hAnsi="Sylfaen"/>
          <w:sz w:val="24"/>
          <w:szCs w:val="24"/>
        </w:rPr>
        <w:t xml:space="preserve">Ensure that health and safety of employees </w:t>
      </w:r>
      <w:r w:rsidRPr="00867A18">
        <w:rPr>
          <w:rFonts w:ascii="Sylfaen" w:hAnsi="Sylfaen"/>
          <w:sz w:val="24"/>
          <w:szCs w:val="24"/>
          <w:lang w:val="ka-GE"/>
        </w:rPr>
        <w:t xml:space="preserve">and other persons present at the workplace </w:t>
      </w:r>
      <w:r w:rsidRPr="00867A18">
        <w:rPr>
          <w:rFonts w:ascii="Sylfaen" w:hAnsi="Sylfaen"/>
          <w:sz w:val="24"/>
          <w:szCs w:val="24"/>
        </w:rPr>
        <w:t xml:space="preserve">do not face any threat because of chemical, physical and biological factors;  </w:t>
      </w:r>
    </w:p>
    <w:p w:rsidR="00D3589C" w:rsidRPr="00867A18" w:rsidRDefault="00D3589C" w:rsidP="005C3B90">
      <w:pPr>
        <w:pStyle w:val="ListParagraph"/>
        <w:numPr>
          <w:ilvl w:val="1"/>
          <w:numId w:val="5"/>
        </w:numPr>
        <w:spacing w:before="200" w:after="0" w:line="269" w:lineRule="auto"/>
        <w:ind w:right="4"/>
        <w:contextualSpacing w:val="0"/>
        <w:jc w:val="both"/>
        <w:rPr>
          <w:rFonts w:ascii="Sylfaen" w:hAnsi="Sylfaen"/>
          <w:sz w:val="24"/>
          <w:szCs w:val="24"/>
        </w:rPr>
      </w:pPr>
      <w:r w:rsidRPr="00867A18">
        <w:rPr>
          <w:rFonts w:ascii="Sylfaen" w:hAnsi="Sylfaen"/>
          <w:sz w:val="24"/>
          <w:szCs w:val="24"/>
        </w:rPr>
        <w:lastRenderedPageBreak/>
        <w:t xml:space="preserve">Register the workplace accidents (other accidents), possible professional disease, </w:t>
      </w:r>
      <w:proofErr w:type="gramStart"/>
      <w:r w:rsidRPr="00867A18">
        <w:rPr>
          <w:rFonts w:ascii="Sylfaen" w:hAnsi="Sylfaen"/>
          <w:sz w:val="24"/>
          <w:szCs w:val="24"/>
        </w:rPr>
        <w:t>dangerous</w:t>
      </w:r>
      <w:proofErr w:type="gramEnd"/>
      <w:r w:rsidRPr="00867A18">
        <w:rPr>
          <w:rFonts w:ascii="Sylfaen" w:hAnsi="Sylfaen"/>
          <w:sz w:val="24"/>
          <w:szCs w:val="24"/>
        </w:rPr>
        <w:t xml:space="preserve"> incidents and in case of request, inform employee</w:t>
      </w:r>
      <w:r w:rsidR="00442788" w:rsidRPr="00867A18">
        <w:rPr>
          <w:rFonts w:ascii="Sylfaen" w:hAnsi="Sylfaen"/>
          <w:sz w:val="24"/>
          <w:szCs w:val="24"/>
        </w:rPr>
        <w:t xml:space="preserve"> and/or</w:t>
      </w:r>
      <w:r w:rsidRPr="00867A18">
        <w:rPr>
          <w:rFonts w:ascii="Sylfaen" w:hAnsi="Sylfaen"/>
          <w:sz w:val="24"/>
          <w:szCs w:val="24"/>
        </w:rPr>
        <w:t xml:space="preserve"> </w:t>
      </w:r>
      <w:proofErr w:type="spellStart"/>
      <w:r w:rsidRPr="00867A18">
        <w:rPr>
          <w:rFonts w:ascii="Sylfaen" w:hAnsi="Sylfaen"/>
          <w:sz w:val="24"/>
          <w:szCs w:val="24"/>
        </w:rPr>
        <w:t>representativeof</w:t>
      </w:r>
      <w:proofErr w:type="spellEnd"/>
      <w:r w:rsidRPr="00867A18">
        <w:rPr>
          <w:rFonts w:ascii="Sylfaen" w:hAnsi="Sylfaen"/>
          <w:sz w:val="24"/>
          <w:szCs w:val="24"/>
        </w:rPr>
        <w:t xml:space="preserve"> employees. </w:t>
      </w:r>
    </w:p>
    <w:p w:rsidR="002A58BA" w:rsidRPr="00867A18" w:rsidRDefault="002A58BA" w:rsidP="005C3B90">
      <w:pPr>
        <w:pStyle w:val="ListParagraph"/>
        <w:numPr>
          <w:ilvl w:val="1"/>
          <w:numId w:val="5"/>
        </w:numPr>
        <w:spacing w:before="200" w:after="0" w:line="269" w:lineRule="auto"/>
        <w:ind w:right="4"/>
        <w:contextualSpacing w:val="0"/>
        <w:jc w:val="both"/>
        <w:rPr>
          <w:rFonts w:ascii="Sylfaen" w:hAnsi="Sylfaen"/>
          <w:sz w:val="24"/>
          <w:szCs w:val="24"/>
        </w:rPr>
      </w:pPr>
      <w:r w:rsidRPr="00867A18">
        <w:rPr>
          <w:rFonts w:ascii="Sylfaen" w:hAnsi="Sylfaen"/>
          <w:sz w:val="24"/>
          <w:szCs w:val="24"/>
        </w:rPr>
        <w:t>Ensure the registration, investigation and reporting of accidents and occupational diseases at the workplace, according to the Article 15 of this Law;</w:t>
      </w:r>
    </w:p>
    <w:p w:rsidR="002A58BA" w:rsidRPr="00867A18" w:rsidRDefault="00123B2C" w:rsidP="005C3B90">
      <w:pPr>
        <w:pStyle w:val="ListParagraph"/>
        <w:numPr>
          <w:ilvl w:val="1"/>
          <w:numId w:val="5"/>
        </w:numPr>
        <w:spacing w:before="200" w:after="0" w:line="269" w:lineRule="auto"/>
        <w:ind w:right="4"/>
        <w:contextualSpacing w:val="0"/>
        <w:jc w:val="both"/>
        <w:rPr>
          <w:rFonts w:ascii="Sylfaen" w:hAnsi="Sylfaen"/>
          <w:sz w:val="24"/>
          <w:szCs w:val="24"/>
        </w:rPr>
      </w:pPr>
      <w:r w:rsidRPr="00867A18">
        <w:rPr>
          <w:rFonts w:ascii="Sylfaen" w:hAnsi="Sylfaen"/>
          <w:sz w:val="24"/>
          <w:szCs w:val="24"/>
        </w:rPr>
        <w:t>Regularly</w:t>
      </w:r>
      <w:r w:rsidR="00D3589C" w:rsidRPr="00867A18">
        <w:rPr>
          <w:rFonts w:ascii="Sylfaen" w:hAnsi="Sylfaen"/>
          <w:sz w:val="24"/>
          <w:szCs w:val="24"/>
        </w:rPr>
        <w:t>, according to the time frame set in the Georgian legislation</w:t>
      </w:r>
      <w:r w:rsidRPr="00867A18">
        <w:rPr>
          <w:rFonts w:ascii="Sylfaen" w:hAnsi="Sylfaen"/>
          <w:sz w:val="24"/>
          <w:szCs w:val="24"/>
        </w:rPr>
        <w:t>:</w:t>
      </w:r>
    </w:p>
    <w:p w:rsidR="002A58BA" w:rsidRPr="00867A18" w:rsidRDefault="002A58BA" w:rsidP="005C3B90">
      <w:pPr>
        <w:pStyle w:val="ListParagraph"/>
        <w:numPr>
          <w:ilvl w:val="2"/>
          <w:numId w:val="5"/>
        </w:numPr>
        <w:spacing w:before="200" w:after="0" w:line="269" w:lineRule="auto"/>
        <w:ind w:right="4"/>
        <w:contextualSpacing w:val="0"/>
        <w:jc w:val="both"/>
        <w:rPr>
          <w:rFonts w:ascii="Sylfaen" w:hAnsi="Sylfaen"/>
          <w:sz w:val="24"/>
          <w:szCs w:val="24"/>
        </w:rPr>
      </w:pPr>
      <w:r w:rsidRPr="00867A18">
        <w:rPr>
          <w:rFonts w:ascii="Sylfaen" w:hAnsi="Sylfaen"/>
          <w:sz w:val="24"/>
          <w:szCs w:val="24"/>
        </w:rPr>
        <w:t xml:space="preserve">Control </w:t>
      </w:r>
      <w:r w:rsidR="00123B2C" w:rsidRPr="00867A18">
        <w:rPr>
          <w:rFonts w:ascii="Sylfaen" w:hAnsi="Sylfaen"/>
          <w:sz w:val="24"/>
          <w:szCs w:val="24"/>
        </w:rPr>
        <w:t xml:space="preserve">and </w:t>
      </w:r>
      <w:proofErr w:type="spellStart"/>
      <w:r w:rsidR="00123B2C" w:rsidRPr="00867A18">
        <w:rPr>
          <w:rFonts w:ascii="Sylfaen" w:hAnsi="Sylfaen"/>
          <w:sz w:val="24"/>
          <w:szCs w:val="24"/>
        </w:rPr>
        <w:t>document</w:t>
      </w:r>
      <w:r w:rsidRPr="00867A18">
        <w:rPr>
          <w:rFonts w:ascii="Sylfaen" w:hAnsi="Sylfaen"/>
          <w:sz w:val="24"/>
          <w:szCs w:val="24"/>
        </w:rPr>
        <w:t>the</w:t>
      </w:r>
      <w:proofErr w:type="spellEnd"/>
      <w:r w:rsidRPr="00867A18">
        <w:rPr>
          <w:rFonts w:ascii="Sylfaen" w:hAnsi="Sylfaen"/>
          <w:sz w:val="24"/>
          <w:szCs w:val="24"/>
        </w:rPr>
        <w:t xml:space="preserve"> s</w:t>
      </w:r>
      <w:r w:rsidR="00D3589C" w:rsidRPr="00867A18">
        <w:rPr>
          <w:rFonts w:ascii="Sylfaen" w:hAnsi="Sylfaen"/>
          <w:sz w:val="24"/>
          <w:szCs w:val="24"/>
        </w:rPr>
        <w:t>afety condition of technical equipment;</w:t>
      </w:r>
    </w:p>
    <w:p w:rsidR="00D3589C" w:rsidRPr="00867A18" w:rsidRDefault="002A58BA" w:rsidP="005C3B90">
      <w:pPr>
        <w:pStyle w:val="ListParagraph"/>
        <w:numPr>
          <w:ilvl w:val="2"/>
          <w:numId w:val="5"/>
        </w:numPr>
        <w:spacing w:before="200" w:after="0" w:line="269" w:lineRule="auto"/>
        <w:ind w:right="4"/>
        <w:contextualSpacing w:val="0"/>
        <w:jc w:val="both"/>
        <w:rPr>
          <w:rFonts w:ascii="Sylfaen" w:hAnsi="Sylfaen"/>
          <w:sz w:val="24"/>
          <w:szCs w:val="24"/>
        </w:rPr>
      </w:pPr>
      <w:r w:rsidRPr="00867A18">
        <w:rPr>
          <w:rFonts w:ascii="Sylfaen" w:hAnsi="Sylfaen"/>
          <w:sz w:val="24"/>
          <w:szCs w:val="24"/>
        </w:rPr>
        <w:t xml:space="preserve">Maintenance and cleaning of the individual protection gear, control their proper use and when necessary timely replacement; </w:t>
      </w:r>
    </w:p>
    <w:p w:rsidR="005C749A" w:rsidRPr="00867A18" w:rsidRDefault="005C749A"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Carry out in compliance with the Georgian legislation inspection, measurement and evaluation of such factors in the work environment as:</w:t>
      </w:r>
    </w:p>
    <w:p w:rsidR="005C749A" w:rsidRPr="00867A18" w:rsidRDefault="005C749A" w:rsidP="005C3B90">
      <w:pPr>
        <w:pStyle w:val="ListParagraph"/>
        <w:numPr>
          <w:ilvl w:val="2"/>
          <w:numId w:val="5"/>
        </w:numPr>
        <w:spacing w:before="200" w:after="0" w:line="269" w:lineRule="auto"/>
        <w:ind w:right="4"/>
        <w:jc w:val="both"/>
        <w:rPr>
          <w:rFonts w:ascii="Sylfaen" w:hAnsi="Sylfaen"/>
          <w:sz w:val="24"/>
          <w:szCs w:val="24"/>
        </w:rPr>
      </w:pPr>
      <w:r w:rsidRPr="00867A18">
        <w:rPr>
          <w:rFonts w:ascii="Sylfaen" w:hAnsi="Sylfaen"/>
          <w:sz w:val="24"/>
          <w:szCs w:val="24"/>
        </w:rPr>
        <w:t>Physical factors (including temperature, humidity, speed of the air movement, heat emission; non</w:t>
      </w:r>
      <w:r w:rsidR="005B79FF" w:rsidRPr="00867A18">
        <w:rPr>
          <w:rFonts w:ascii="Sylfaen" w:hAnsi="Sylfaen"/>
          <w:sz w:val="24"/>
          <w:szCs w:val="24"/>
        </w:rPr>
        <w:t>-</w:t>
      </w:r>
      <w:r w:rsidR="00B00EF1" w:rsidRPr="00867A18">
        <w:rPr>
          <w:rFonts w:ascii="Sylfaen" w:hAnsi="Sylfaen"/>
          <w:sz w:val="24"/>
          <w:szCs w:val="24"/>
        </w:rPr>
        <w:t>ionizing</w:t>
      </w:r>
      <w:r w:rsidRPr="00867A18">
        <w:rPr>
          <w:rFonts w:ascii="Sylfaen" w:hAnsi="Sylfaen"/>
          <w:sz w:val="24"/>
          <w:szCs w:val="24"/>
        </w:rPr>
        <w:t xml:space="preserve"> emissions; </w:t>
      </w:r>
      <w:r w:rsidR="00B00EF1" w:rsidRPr="00867A18">
        <w:rPr>
          <w:rFonts w:ascii="Sylfaen" w:hAnsi="Sylfaen"/>
          <w:sz w:val="24"/>
          <w:szCs w:val="24"/>
        </w:rPr>
        <w:t>ionizing</w:t>
      </w:r>
      <w:r w:rsidRPr="00867A18">
        <w:rPr>
          <w:rFonts w:ascii="Sylfaen" w:hAnsi="Sylfaen"/>
          <w:sz w:val="24"/>
          <w:szCs w:val="24"/>
        </w:rPr>
        <w:t xml:space="preserve"> emission; industrial noise, ultrasound, infrasound, vibration, mostly </w:t>
      </w:r>
      <w:proofErr w:type="spellStart"/>
      <w:r w:rsidRPr="00867A18">
        <w:rPr>
          <w:rFonts w:ascii="Sylfaen" w:hAnsi="Sylfaen"/>
          <w:sz w:val="24"/>
          <w:szCs w:val="24"/>
        </w:rPr>
        <w:t>phybrogenous</w:t>
      </w:r>
      <w:proofErr w:type="spellEnd"/>
      <w:r w:rsidRPr="00867A18">
        <w:rPr>
          <w:rFonts w:ascii="Sylfaen" w:hAnsi="Sylfaen"/>
          <w:sz w:val="24"/>
          <w:szCs w:val="24"/>
        </w:rPr>
        <w:t xml:space="preserve"> aerosols (dust), inadequate lighting, air</w:t>
      </w:r>
      <w:r w:rsidR="00C951A4" w:rsidRPr="00867A18">
        <w:rPr>
          <w:rFonts w:ascii="Sylfaen" w:hAnsi="Sylfaen"/>
          <w:sz w:val="24"/>
          <w:szCs w:val="24"/>
        </w:rPr>
        <w:t xml:space="preserve"> (gas) </w:t>
      </w:r>
      <w:r w:rsidRPr="00867A18">
        <w:rPr>
          <w:rFonts w:ascii="Sylfaen" w:hAnsi="Sylfaen"/>
          <w:sz w:val="24"/>
          <w:szCs w:val="24"/>
        </w:rPr>
        <w:t>ions</w:t>
      </w:r>
      <w:r w:rsidRPr="00867A18">
        <w:rPr>
          <w:rFonts w:ascii="Sylfaen" w:hAnsi="Sylfaen" w:cs="Calibri"/>
          <w:sz w:val="24"/>
          <w:szCs w:val="24"/>
        </w:rPr>
        <w:t>;</w:t>
      </w:r>
    </w:p>
    <w:p w:rsidR="005C749A" w:rsidRPr="00867A18" w:rsidRDefault="005C749A" w:rsidP="005C3B90">
      <w:pPr>
        <w:pStyle w:val="ListParagraph"/>
        <w:numPr>
          <w:ilvl w:val="2"/>
          <w:numId w:val="5"/>
        </w:numPr>
        <w:spacing w:before="200" w:after="0" w:line="269" w:lineRule="auto"/>
        <w:ind w:right="4"/>
        <w:jc w:val="both"/>
        <w:rPr>
          <w:rFonts w:ascii="Sylfaen" w:hAnsi="Sylfaen"/>
          <w:sz w:val="24"/>
          <w:szCs w:val="24"/>
        </w:rPr>
      </w:pPr>
      <w:r w:rsidRPr="00867A18">
        <w:rPr>
          <w:rFonts w:ascii="Sylfaen" w:hAnsi="Sylfaen"/>
          <w:sz w:val="24"/>
          <w:szCs w:val="24"/>
        </w:rPr>
        <w:t xml:space="preserve">Chemical factors (including certain substances received as a result of chemical </w:t>
      </w:r>
      <w:r w:rsidR="00C951A4" w:rsidRPr="00867A18">
        <w:rPr>
          <w:rFonts w:ascii="Sylfaen" w:hAnsi="Sylfaen"/>
          <w:sz w:val="24"/>
          <w:szCs w:val="24"/>
        </w:rPr>
        <w:t>synthesis</w:t>
      </w:r>
      <w:r w:rsidRPr="00867A18">
        <w:rPr>
          <w:rFonts w:ascii="Sylfaen" w:hAnsi="Sylfaen"/>
          <w:sz w:val="24"/>
          <w:szCs w:val="24"/>
        </w:rPr>
        <w:t xml:space="preserve"> (antibiotics, vitamins, hormones, ferments, </w:t>
      </w:r>
      <w:r w:rsidR="00315EEC" w:rsidRPr="00867A18">
        <w:rPr>
          <w:rFonts w:ascii="Sylfaen" w:hAnsi="Sylfaen"/>
          <w:sz w:val="24"/>
          <w:szCs w:val="24"/>
        </w:rPr>
        <w:t>protein specimen</w:t>
      </w:r>
      <w:r w:rsidRPr="00867A18">
        <w:rPr>
          <w:rFonts w:ascii="Sylfaen" w:hAnsi="Sylfaen" w:cs="Calibri"/>
          <w:sz w:val="24"/>
          <w:szCs w:val="24"/>
        </w:rPr>
        <w:t xml:space="preserve">) and/or those substances, which need the methods of chemical analysis for controlling </w:t>
      </w:r>
      <w:r w:rsidR="00123B2C" w:rsidRPr="00867A18">
        <w:rPr>
          <w:rFonts w:ascii="Sylfaen" w:hAnsi="Sylfaen" w:cs="Calibri"/>
          <w:sz w:val="24"/>
          <w:szCs w:val="24"/>
        </w:rPr>
        <w:t xml:space="preserve">and detecting </w:t>
      </w:r>
      <w:r w:rsidRPr="00867A18">
        <w:rPr>
          <w:rFonts w:ascii="Sylfaen" w:hAnsi="Sylfaen" w:cs="Calibri"/>
          <w:sz w:val="24"/>
          <w:szCs w:val="24"/>
        </w:rPr>
        <w:t>them).</w:t>
      </w:r>
    </w:p>
    <w:p w:rsidR="00123B2C" w:rsidRPr="00867A18" w:rsidRDefault="00123B2C" w:rsidP="005C3B90">
      <w:pPr>
        <w:pStyle w:val="ListParagraph"/>
        <w:numPr>
          <w:ilvl w:val="2"/>
          <w:numId w:val="5"/>
        </w:numPr>
        <w:spacing w:before="200" w:after="0" w:line="269" w:lineRule="auto"/>
        <w:ind w:right="4"/>
        <w:jc w:val="both"/>
        <w:rPr>
          <w:rFonts w:ascii="Sylfaen" w:hAnsi="Sylfaen"/>
          <w:sz w:val="24"/>
          <w:szCs w:val="24"/>
        </w:rPr>
      </w:pPr>
      <w:r w:rsidRPr="00867A18">
        <w:rPr>
          <w:rFonts w:ascii="Sylfaen" w:hAnsi="Sylfaen" w:cs="Calibri"/>
          <w:sz w:val="24"/>
          <w:szCs w:val="24"/>
        </w:rPr>
        <w:t xml:space="preserve">Biological factors (including viruses, </w:t>
      </w:r>
      <w:r w:rsidR="000928E5" w:rsidRPr="00867A18">
        <w:rPr>
          <w:rFonts w:ascii="Sylfaen" w:hAnsi="Sylfaen" w:cs="Calibri"/>
          <w:sz w:val="24"/>
          <w:szCs w:val="24"/>
        </w:rPr>
        <w:t>living cells and spores, pathogenic microorganisms, microorganism</w:t>
      </w:r>
      <w:r w:rsidR="005C4E2C" w:rsidRPr="00867A18">
        <w:rPr>
          <w:rFonts w:ascii="Sylfaen" w:hAnsi="Sylfaen" w:cs="Calibri"/>
          <w:sz w:val="24"/>
          <w:szCs w:val="24"/>
        </w:rPr>
        <w:t>s</w:t>
      </w:r>
      <w:r w:rsidR="000928E5" w:rsidRPr="00867A18">
        <w:rPr>
          <w:rFonts w:ascii="Sylfaen" w:hAnsi="Sylfaen" w:cs="Calibri"/>
          <w:sz w:val="24"/>
          <w:szCs w:val="24"/>
        </w:rPr>
        <w:t xml:space="preserve"> in the medicines  </w:t>
      </w:r>
      <w:r w:rsidR="000C0F1B" w:rsidRPr="00867A18">
        <w:rPr>
          <w:rFonts w:ascii="Sylfaen" w:hAnsi="Sylfaen" w:cs="Calibri"/>
          <w:sz w:val="24"/>
          <w:szCs w:val="24"/>
        </w:rPr>
        <w:t>-</w:t>
      </w:r>
      <w:r w:rsidR="000928E5" w:rsidRPr="00867A18">
        <w:rPr>
          <w:rFonts w:ascii="Sylfaen" w:hAnsi="Sylfaen" w:cs="Calibri"/>
          <w:sz w:val="24"/>
          <w:szCs w:val="24"/>
        </w:rPr>
        <w:t xml:space="preserve"> </w:t>
      </w:r>
      <w:proofErr w:type="spellStart"/>
      <w:r w:rsidR="000928E5" w:rsidRPr="00867A18">
        <w:rPr>
          <w:rFonts w:ascii="Sylfaen" w:hAnsi="Sylfaen" w:cs="Calibri"/>
          <w:sz w:val="24"/>
          <w:szCs w:val="24"/>
        </w:rPr>
        <w:t>producents</w:t>
      </w:r>
      <w:proofErr w:type="spellEnd"/>
      <w:r w:rsidR="000928E5" w:rsidRPr="00867A18">
        <w:rPr>
          <w:rFonts w:ascii="Sylfaen" w:hAnsi="Sylfaen" w:cs="Calibri"/>
          <w:sz w:val="24"/>
          <w:szCs w:val="24"/>
        </w:rPr>
        <w:t xml:space="preserve">) </w:t>
      </w:r>
    </w:p>
    <w:p w:rsidR="005C749A" w:rsidRPr="00867A18" w:rsidRDefault="000928E5" w:rsidP="005C3B90">
      <w:pPr>
        <w:pStyle w:val="ListParagraph"/>
        <w:numPr>
          <w:ilvl w:val="0"/>
          <w:numId w:val="5"/>
        </w:numPr>
        <w:spacing w:before="200" w:after="0" w:line="269" w:lineRule="auto"/>
        <w:ind w:right="4"/>
        <w:jc w:val="both"/>
        <w:rPr>
          <w:rFonts w:ascii="Sylfaen" w:hAnsi="Sylfaen"/>
          <w:sz w:val="24"/>
          <w:szCs w:val="24"/>
        </w:rPr>
      </w:pPr>
      <w:r w:rsidRPr="00867A18">
        <w:rPr>
          <w:rFonts w:ascii="Sylfaen" w:hAnsi="Sylfaen"/>
          <w:sz w:val="24"/>
          <w:szCs w:val="24"/>
        </w:rPr>
        <w:t>According to the size of the enterprise, number of employees, work conditions, degree, nature and structure of the threat and considering the relevant risks, t</w:t>
      </w:r>
      <w:r w:rsidR="005C749A" w:rsidRPr="00867A18">
        <w:rPr>
          <w:rFonts w:ascii="Sylfaen" w:hAnsi="Sylfaen"/>
          <w:sz w:val="24"/>
          <w:szCs w:val="24"/>
        </w:rPr>
        <w:t>he employer is obliged to conduct training for the employees</w:t>
      </w:r>
      <w:r w:rsidR="00A617C0" w:rsidRPr="00867A18">
        <w:rPr>
          <w:rFonts w:ascii="Sylfaen" w:hAnsi="Sylfaen"/>
          <w:sz w:val="24"/>
          <w:szCs w:val="24"/>
        </w:rPr>
        <w:t>, and provide information in the language accessible to them about:</w:t>
      </w:r>
    </w:p>
    <w:p w:rsidR="00A617C0" w:rsidRPr="00867A18" w:rsidRDefault="00A617C0"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The legal and other norms to ensure occupational safety and health, and the principles of safe work;</w:t>
      </w:r>
    </w:p>
    <w:p w:rsidR="00A617C0" w:rsidRPr="00867A18" w:rsidRDefault="00A617C0"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 xml:space="preserve">Working procedures, equipment, machinery and manual and instructions for the </w:t>
      </w:r>
      <w:r w:rsidR="00786302" w:rsidRPr="00867A18">
        <w:rPr>
          <w:rFonts w:ascii="Sylfaen" w:hAnsi="Sylfaen"/>
          <w:sz w:val="24"/>
          <w:szCs w:val="24"/>
        </w:rPr>
        <w:t xml:space="preserve">safe </w:t>
      </w:r>
      <w:r w:rsidRPr="00867A18">
        <w:rPr>
          <w:rFonts w:ascii="Sylfaen" w:hAnsi="Sylfaen"/>
          <w:sz w:val="24"/>
          <w:szCs w:val="24"/>
        </w:rPr>
        <w:t>use and repair of work equipment;</w:t>
      </w:r>
    </w:p>
    <w:p w:rsidR="00A617C0" w:rsidRPr="00867A18" w:rsidRDefault="000928E5"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 xml:space="preserve">Existing threat and risk, and </w:t>
      </w:r>
      <w:r w:rsidR="005C4E2C" w:rsidRPr="00867A18">
        <w:rPr>
          <w:rFonts w:ascii="Sylfaen" w:hAnsi="Sylfaen"/>
          <w:sz w:val="24"/>
          <w:szCs w:val="24"/>
        </w:rPr>
        <w:t>measures of</w:t>
      </w:r>
      <w:r w:rsidRPr="00867A18">
        <w:rPr>
          <w:rFonts w:ascii="Sylfaen" w:hAnsi="Sylfaen"/>
          <w:sz w:val="24"/>
          <w:szCs w:val="24"/>
        </w:rPr>
        <w:t xml:space="preserve"> their control;</w:t>
      </w:r>
    </w:p>
    <w:p w:rsidR="00A617C0" w:rsidRPr="00867A18" w:rsidRDefault="00A617C0" w:rsidP="005C3B90">
      <w:pPr>
        <w:pStyle w:val="ListParagraph"/>
        <w:numPr>
          <w:ilvl w:val="0"/>
          <w:numId w:val="5"/>
        </w:numPr>
        <w:spacing w:before="200" w:after="0" w:line="269" w:lineRule="auto"/>
        <w:ind w:right="4"/>
        <w:jc w:val="both"/>
        <w:rPr>
          <w:rFonts w:ascii="Sylfaen" w:hAnsi="Sylfaen"/>
          <w:sz w:val="24"/>
          <w:szCs w:val="24"/>
        </w:rPr>
      </w:pPr>
      <w:r w:rsidRPr="00867A18">
        <w:rPr>
          <w:rFonts w:ascii="Sylfaen" w:hAnsi="Sylfaen"/>
          <w:sz w:val="24"/>
          <w:szCs w:val="24"/>
        </w:rPr>
        <w:t xml:space="preserve">The employer should ensure the training </w:t>
      </w:r>
      <w:r w:rsidR="00315EEC" w:rsidRPr="00867A18">
        <w:rPr>
          <w:rFonts w:ascii="Sylfaen" w:hAnsi="Sylfaen"/>
          <w:sz w:val="24"/>
          <w:szCs w:val="24"/>
        </w:rPr>
        <w:t>mentioned</w:t>
      </w:r>
      <w:r w:rsidRPr="00867A18">
        <w:rPr>
          <w:rFonts w:ascii="Sylfaen" w:hAnsi="Sylfaen"/>
          <w:sz w:val="24"/>
          <w:szCs w:val="24"/>
        </w:rPr>
        <w:t xml:space="preserve"> in the paragraph 2 of this article</w:t>
      </w:r>
      <w:r w:rsidR="00315EEC" w:rsidRPr="00867A18">
        <w:rPr>
          <w:rFonts w:ascii="Sylfaen" w:hAnsi="Sylfaen"/>
          <w:sz w:val="24"/>
          <w:szCs w:val="24"/>
        </w:rPr>
        <w:t xml:space="preserve"> is provided</w:t>
      </w:r>
      <w:r w:rsidRPr="00867A18">
        <w:rPr>
          <w:rFonts w:ascii="Sylfaen" w:hAnsi="Sylfaen"/>
          <w:sz w:val="24"/>
          <w:szCs w:val="24"/>
        </w:rPr>
        <w:t>:</w:t>
      </w:r>
    </w:p>
    <w:p w:rsidR="00A617C0" w:rsidRPr="00867A18" w:rsidRDefault="00A617C0"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At the moment of employment, before the start of the work;</w:t>
      </w:r>
    </w:p>
    <w:p w:rsidR="00A617C0" w:rsidRPr="00867A18" w:rsidRDefault="00A617C0"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When changing the job/reassigning the employee to new task;</w:t>
      </w:r>
    </w:p>
    <w:p w:rsidR="00A617C0" w:rsidRPr="00867A18" w:rsidRDefault="00A617C0"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lastRenderedPageBreak/>
        <w:t>At the implementation of the new</w:t>
      </w:r>
      <w:r w:rsidR="00AB6877" w:rsidRPr="00867A18">
        <w:rPr>
          <w:rFonts w:ascii="Sylfaen" w:hAnsi="Sylfaen"/>
          <w:sz w:val="24"/>
          <w:szCs w:val="24"/>
        </w:rPr>
        <w:t xml:space="preserve"> te</w:t>
      </w:r>
      <w:r w:rsidRPr="00867A18">
        <w:rPr>
          <w:rFonts w:ascii="Sylfaen" w:hAnsi="Sylfaen"/>
          <w:sz w:val="24"/>
          <w:szCs w:val="24"/>
        </w:rPr>
        <w:t>chnological process and work methods, use of the new machinery and/or before the change in the production process;</w:t>
      </w:r>
    </w:p>
    <w:p w:rsidR="00A617C0" w:rsidRPr="00867A18" w:rsidRDefault="00A617C0"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Should be repeated according to the action plan provided by the employer or as needed.</w:t>
      </w:r>
    </w:p>
    <w:p w:rsidR="00A617C0" w:rsidRPr="00867A18" w:rsidRDefault="00A617C0" w:rsidP="005C3B90">
      <w:pPr>
        <w:pStyle w:val="ListParagraph"/>
        <w:numPr>
          <w:ilvl w:val="0"/>
          <w:numId w:val="5"/>
        </w:numPr>
        <w:spacing w:before="200" w:after="0" w:line="269" w:lineRule="auto"/>
        <w:ind w:right="4"/>
        <w:jc w:val="both"/>
        <w:rPr>
          <w:rFonts w:ascii="Sylfaen" w:hAnsi="Sylfaen"/>
          <w:sz w:val="24"/>
          <w:szCs w:val="24"/>
        </w:rPr>
      </w:pPr>
      <w:r w:rsidRPr="00867A18">
        <w:rPr>
          <w:rFonts w:ascii="Sylfaen" w:hAnsi="Sylfaen"/>
          <w:sz w:val="24"/>
          <w:szCs w:val="24"/>
        </w:rPr>
        <w:t xml:space="preserve">The instructions, teaching and training described in the </w:t>
      </w:r>
      <w:r w:rsidR="00AB6877" w:rsidRPr="00867A18">
        <w:rPr>
          <w:rFonts w:ascii="Sylfaen" w:hAnsi="Sylfaen"/>
          <w:sz w:val="24"/>
          <w:szCs w:val="24"/>
        </w:rPr>
        <w:t>paragraphs</w:t>
      </w:r>
      <w:r w:rsidRPr="00867A18">
        <w:rPr>
          <w:rFonts w:ascii="Sylfaen" w:hAnsi="Sylfaen"/>
          <w:sz w:val="24"/>
          <w:szCs w:val="24"/>
        </w:rPr>
        <w:t xml:space="preserve"> 2 and 3 of this article should be conducted during the working hours and the days missed for the purpose of attending trainings should be considered</w:t>
      </w:r>
      <w:r w:rsidR="00315EEC" w:rsidRPr="00867A18">
        <w:rPr>
          <w:rFonts w:ascii="Sylfaen" w:hAnsi="Sylfaen"/>
          <w:sz w:val="24"/>
          <w:szCs w:val="24"/>
        </w:rPr>
        <w:t xml:space="preserve"> acceptable</w:t>
      </w:r>
      <w:r w:rsidRPr="00867A18">
        <w:rPr>
          <w:rFonts w:ascii="Sylfaen" w:hAnsi="Sylfaen" w:cs="Sylfaen"/>
          <w:sz w:val="24"/>
          <w:szCs w:val="24"/>
        </w:rPr>
        <w:t xml:space="preserve"> and should be remunerated by the employer acco</w:t>
      </w:r>
      <w:r w:rsidR="00AB6877" w:rsidRPr="00867A18">
        <w:rPr>
          <w:rFonts w:ascii="Sylfaen" w:hAnsi="Sylfaen" w:cs="Sylfaen"/>
          <w:sz w:val="24"/>
          <w:szCs w:val="24"/>
        </w:rPr>
        <w:t xml:space="preserve">rding to the working hours. The instructions, teaching and training </w:t>
      </w:r>
      <w:proofErr w:type="gramStart"/>
      <w:r w:rsidR="00AB6877" w:rsidRPr="00867A18">
        <w:rPr>
          <w:rFonts w:ascii="Sylfaen" w:hAnsi="Sylfaen" w:cs="Sylfaen"/>
          <w:sz w:val="24"/>
          <w:szCs w:val="24"/>
        </w:rPr>
        <w:t>is</w:t>
      </w:r>
      <w:proofErr w:type="gramEnd"/>
      <w:r w:rsidR="00AB6877" w:rsidRPr="00867A18">
        <w:rPr>
          <w:rFonts w:ascii="Sylfaen" w:hAnsi="Sylfaen" w:cs="Sylfaen"/>
          <w:sz w:val="24"/>
          <w:szCs w:val="24"/>
        </w:rPr>
        <w:t xml:space="preserve"> provided to the employees free of charge.</w:t>
      </w:r>
    </w:p>
    <w:p w:rsidR="00AB6877" w:rsidRPr="00867A18" w:rsidRDefault="00AB6877" w:rsidP="005C3B90">
      <w:pPr>
        <w:pStyle w:val="ListParagraph"/>
        <w:numPr>
          <w:ilvl w:val="0"/>
          <w:numId w:val="5"/>
        </w:numPr>
        <w:spacing w:before="200" w:after="0" w:line="269" w:lineRule="auto"/>
        <w:ind w:right="4"/>
        <w:jc w:val="both"/>
        <w:rPr>
          <w:rFonts w:ascii="Sylfaen" w:hAnsi="Sylfaen"/>
          <w:sz w:val="24"/>
          <w:szCs w:val="24"/>
        </w:rPr>
      </w:pPr>
      <w:r w:rsidRPr="00867A18">
        <w:rPr>
          <w:rFonts w:ascii="Sylfaen" w:hAnsi="Sylfaen"/>
          <w:sz w:val="24"/>
          <w:szCs w:val="24"/>
        </w:rPr>
        <w:t xml:space="preserve">Considering the size of the enterprise and </w:t>
      </w:r>
      <w:r w:rsidR="005C4E2C" w:rsidRPr="00867A18">
        <w:rPr>
          <w:rFonts w:ascii="Sylfaen" w:hAnsi="Sylfaen"/>
          <w:sz w:val="24"/>
          <w:szCs w:val="24"/>
        </w:rPr>
        <w:t>the nature of the work</w:t>
      </w:r>
      <w:r w:rsidRPr="00867A18">
        <w:rPr>
          <w:rFonts w:ascii="Sylfaen" w:hAnsi="Sylfaen"/>
          <w:sz w:val="24"/>
          <w:szCs w:val="24"/>
        </w:rPr>
        <w:t xml:space="preserve"> employer is obliged to provide the employees</w:t>
      </w:r>
      <w:r w:rsidR="000928E5" w:rsidRPr="00867A18">
        <w:rPr>
          <w:rFonts w:ascii="Sylfaen" w:hAnsi="Sylfaen"/>
          <w:sz w:val="24"/>
          <w:szCs w:val="24"/>
        </w:rPr>
        <w:t>,</w:t>
      </w:r>
      <w:r w:rsidRPr="00867A18">
        <w:rPr>
          <w:rFonts w:ascii="Sylfaen" w:hAnsi="Sylfaen"/>
          <w:sz w:val="24"/>
          <w:szCs w:val="24"/>
        </w:rPr>
        <w:t xml:space="preserve"> </w:t>
      </w:r>
      <w:proofErr w:type="spellStart"/>
      <w:r w:rsidRPr="00867A18">
        <w:rPr>
          <w:rFonts w:ascii="Sylfaen" w:hAnsi="Sylfaen"/>
          <w:sz w:val="24"/>
          <w:szCs w:val="24"/>
        </w:rPr>
        <w:t>representative</w:t>
      </w:r>
      <w:r w:rsidR="000928E5" w:rsidRPr="00867A18">
        <w:rPr>
          <w:rFonts w:ascii="Sylfaen" w:hAnsi="Sylfaen"/>
          <w:sz w:val="24"/>
          <w:szCs w:val="24"/>
        </w:rPr>
        <w:t>of</w:t>
      </w:r>
      <w:proofErr w:type="spellEnd"/>
      <w:r w:rsidR="000928E5" w:rsidRPr="00867A18">
        <w:rPr>
          <w:rFonts w:ascii="Sylfaen" w:hAnsi="Sylfaen"/>
          <w:sz w:val="24"/>
          <w:szCs w:val="24"/>
        </w:rPr>
        <w:t xml:space="preserve"> the employee</w:t>
      </w:r>
      <w:r w:rsidRPr="00867A18">
        <w:rPr>
          <w:rFonts w:ascii="Sylfaen" w:hAnsi="Sylfaen"/>
          <w:sz w:val="24"/>
          <w:szCs w:val="24"/>
        </w:rPr>
        <w:t>s</w:t>
      </w:r>
      <w:r w:rsidR="000928E5" w:rsidRPr="00867A18">
        <w:rPr>
          <w:rFonts w:ascii="Sylfaen" w:hAnsi="Sylfaen"/>
          <w:sz w:val="24"/>
          <w:szCs w:val="24"/>
        </w:rPr>
        <w:t xml:space="preserve">, </w:t>
      </w:r>
      <w:r w:rsidR="00D4024C" w:rsidRPr="00867A18">
        <w:rPr>
          <w:rFonts w:ascii="Sylfaen" w:hAnsi="Sylfaen"/>
          <w:sz w:val="24"/>
          <w:szCs w:val="24"/>
        </w:rPr>
        <w:t>occupational</w:t>
      </w:r>
      <w:r w:rsidR="000928E5" w:rsidRPr="00867A18">
        <w:rPr>
          <w:rFonts w:ascii="Sylfaen" w:hAnsi="Sylfaen"/>
          <w:sz w:val="24"/>
          <w:szCs w:val="24"/>
        </w:rPr>
        <w:t xml:space="preserve"> safety specialist</w:t>
      </w:r>
      <w:r w:rsidR="00D4024C" w:rsidRPr="00867A18">
        <w:rPr>
          <w:rFonts w:ascii="Sylfaen" w:hAnsi="Sylfaen"/>
          <w:sz w:val="24"/>
          <w:szCs w:val="24"/>
        </w:rPr>
        <w:t xml:space="preserve"> and/</w:t>
      </w:r>
      <w:proofErr w:type="spellStart"/>
      <w:r w:rsidR="00D4024C" w:rsidRPr="00867A18">
        <w:rPr>
          <w:rFonts w:ascii="Sylfaen" w:hAnsi="Sylfaen"/>
          <w:sz w:val="24"/>
          <w:szCs w:val="24"/>
        </w:rPr>
        <w:t>orother</w:t>
      </w:r>
      <w:proofErr w:type="spellEnd"/>
      <w:r w:rsidR="00D4024C" w:rsidRPr="00867A18">
        <w:rPr>
          <w:rFonts w:ascii="Sylfaen" w:hAnsi="Sylfaen"/>
          <w:sz w:val="24"/>
          <w:szCs w:val="24"/>
        </w:rPr>
        <w:t xml:space="preserve"> relevant person present at work area</w:t>
      </w:r>
      <w:r w:rsidR="005C4E2C" w:rsidRPr="00867A18">
        <w:rPr>
          <w:rFonts w:ascii="Sylfaen" w:hAnsi="Sylfaen"/>
          <w:sz w:val="24"/>
          <w:szCs w:val="24"/>
        </w:rPr>
        <w:t>,</w:t>
      </w:r>
      <w:r w:rsidR="00D4024C" w:rsidRPr="00867A18">
        <w:rPr>
          <w:rFonts w:ascii="Sylfaen" w:hAnsi="Sylfaen"/>
          <w:sz w:val="24"/>
          <w:szCs w:val="24"/>
        </w:rPr>
        <w:t xml:space="preserve"> information concerning</w:t>
      </w:r>
      <w:r w:rsidRPr="00867A18">
        <w:rPr>
          <w:rFonts w:ascii="Sylfaen" w:hAnsi="Sylfaen"/>
          <w:sz w:val="24"/>
          <w:szCs w:val="24"/>
        </w:rPr>
        <w:t>:</w:t>
      </w:r>
    </w:p>
    <w:p w:rsidR="000C4C5B" w:rsidRPr="00867A18" w:rsidRDefault="000C4C5B"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Professional risks and hazardous industrial factors, which are related to the workplace and their possible impact on the health of the employees, and also about the protection from their impact;</w:t>
      </w:r>
    </w:p>
    <w:p w:rsidR="000C4C5B" w:rsidRPr="00867A18" w:rsidRDefault="000C4C5B"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Risks, which can be face</w:t>
      </w:r>
      <w:r w:rsidR="005C4E2C" w:rsidRPr="00867A18">
        <w:rPr>
          <w:rFonts w:ascii="Sylfaen" w:hAnsi="Sylfaen"/>
          <w:sz w:val="24"/>
          <w:szCs w:val="24"/>
        </w:rPr>
        <w:t>d</w:t>
      </w:r>
      <w:r w:rsidRPr="00867A18">
        <w:rPr>
          <w:rFonts w:ascii="Sylfaen" w:hAnsi="Sylfaen"/>
          <w:sz w:val="24"/>
          <w:szCs w:val="24"/>
        </w:rPr>
        <w:t xml:space="preserve"> by the employee and the evaluation of the results of the risks, including the measures implemented, including those for the occupational </w:t>
      </w:r>
      <w:r w:rsidR="005C4E2C" w:rsidRPr="00867A18">
        <w:rPr>
          <w:rFonts w:ascii="Sylfaen" w:hAnsi="Sylfaen"/>
          <w:sz w:val="24"/>
          <w:szCs w:val="24"/>
        </w:rPr>
        <w:t>safety and health</w:t>
      </w:r>
      <w:r w:rsidRPr="00867A18">
        <w:rPr>
          <w:rFonts w:ascii="Sylfaen" w:hAnsi="Sylfaen"/>
          <w:sz w:val="24"/>
          <w:szCs w:val="24"/>
        </w:rPr>
        <w:t>;</w:t>
      </w:r>
    </w:p>
    <w:p w:rsidR="000C4C5B" w:rsidRPr="00867A18" w:rsidRDefault="000C4C5B"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Emergency situations, evacuation plans and activities, which need to be carried out in the cases of increased danger, as well as those measures and procedures, which need to be followed in cases of accident and fire;</w:t>
      </w:r>
    </w:p>
    <w:p w:rsidR="000C4C5B" w:rsidRPr="00867A18" w:rsidRDefault="009349DD"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Prohibitions, which are related to the entry to the premises of the enterprise and being there, and carrying out the work, which constitutes risk for the life and/or health of the employee;</w:t>
      </w:r>
    </w:p>
    <w:p w:rsidR="009349DD" w:rsidRPr="00867A18" w:rsidRDefault="005C4E2C"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P</w:t>
      </w:r>
      <w:r w:rsidR="009349DD" w:rsidRPr="00867A18">
        <w:rPr>
          <w:rFonts w:ascii="Sylfaen" w:hAnsi="Sylfaen"/>
          <w:sz w:val="24"/>
          <w:szCs w:val="24"/>
        </w:rPr>
        <w:t>rohibitions related to the specific works prescribed by the legislation of Georgia.</w:t>
      </w:r>
    </w:p>
    <w:p w:rsidR="009349DD" w:rsidRPr="00867A18" w:rsidRDefault="009349DD" w:rsidP="005C3B90">
      <w:pPr>
        <w:pStyle w:val="ListParagraph"/>
        <w:numPr>
          <w:ilvl w:val="0"/>
          <w:numId w:val="5"/>
        </w:numPr>
        <w:spacing w:before="200" w:after="0" w:line="269" w:lineRule="auto"/>
        <w:ind w:right="4"/>
        <w:jc w:val="both"/>
        <w:rPr>
          <w:rFonts w:ascii="Sylfaen" w:hAnsi="Sylfaen"/>
          <w:sz w:val="24"/>
          <w:szCs w:val="24"/>
        </w:rPr>
      </w:pPr>
      <w:r w:rsidRPr="00867A18">
        <w:rPr>
          <w:rFonts w:ascii="Sylfaen" w:hAnsi="Sylfaen"/>
          <w:sz w:val="24"/>
          <w:szCs w:val="24"/>
        </w:rPr>
        <w:t xml:space="preserve">Employer should not employ a person younger than 18 years </w:t>
      </w:r>
      <w:proofErr w:type="spellStart"/>
      <w:r w:rsidRPr="00867A18">
        <w:rPr>
          <w:rFonts w:ascii="Sylfaen" w:hAnsi="Sylfaen"/>
          <w:sz w:val="24"/>
          <w:szCs w:val="24"/>
        </w:rPr>
        <w:t>oldon</w:t>
      </w:r>
      <w:proofErr w:type="spellEnd"/>
      <w:r w:rsidRPr="00867A18">
        <w:rPr>
          <w:rFonts w:ascii="Sylfaen" w:hAnsi="Sylfaen"/>
          <w:sz w:val="24"/>
          <w:szCs w:val="24"/>
        </w:rPr>
        <w:t xml:space="preserve"> the positions</w:t>
      </w:r>
      <w:r w:rsidR="00BD7AC7" w:rsidRPr="00867A18">
        <w:rPr>
          <w:rFonts w:ascii="Sylfaen" w:hAnsi="Sylfaen"/>
          <w:sz w:val="24"/>
          <w:szCs w:val="24"/>
        </w:rPr>
        <w:t xml:space="preserve">, which considering the nature and circumstances of the work, can cause harm to the health and safety of the minor. The list of such works will be decided by the Minister of the Internally Displaced Persons from the Occupied Territories, </w:t>
      </w:r>
      <w:proofErr w:type="spellStart"/>
      <w:r w:rsidR="00BD7AC7" w:rsidRPr="00867A18">
        <w:rPr>
          <w:rFonts w:ascii="Sylfaen" w:hAnsi="Sylfaen"/>
          <w:sz w:val="24"/>
          <w:szCs w:val="24"/>
        </w:rPr>
        <w:t>Labour</w:t>
      </w:r>
      <w:proofErr w:type="spellEnd"/>
      <w:r w:rsidR="00BD7AC7" w:rsidRPr="00867A18">
        <w:rPr>
          <w:rFonts w:ascii="Sylfaen" w:hAnsi="Sylfaen"/>
          <w:sz w:val="24"/>
          <w:szCs w:val="24"/>
        </w:rPr>
        <w:t>, Health, and Social Affairs (</w:t>
      </w:r>
      <w:r w:rsidR="005C4E2C" w:rsidRPr="00867A18">
        <w:rPr>
          <w:rFonts w:ascii="Sylfaen" w:hAnsi="Sylfaen"/>
          <w:sz w:val="24"/>
          <w:szCs w:val="24"/>
        </w:rPr>
        <w:t xml:space="preserve">the </w:t>
      </w:r>
      <w:r w:rsidR="00BD7AC7" w:rsidRPr="00867A18">
        <w:rPr>
          <w:rFonts w:ascii="Sylfaen" w:hAnsi="Sylfaen"/>
          <w:sz w:val="24"/>
          <w:szCs w:val="24"/>
        </w:rPr>
        <w:t xml:space="preserve">Minister) in consultation with the social partners. </w:t>
      </w:r>
    </w:p>
    <w:p w:rsidR="00BD7AC7" w:rsidRPr="00867A18" w:rsidRDefault="00BD7AC7" w:rsidP="005C3B90">
      <w:pPr>
        <w:pStyle w:val="ListParagraph"/>
        <w:numPr>
          <w:ilvl w:val="0"/>
          <w:numId w:val="5"/>
        </w:numPr>
        <w:spacing w:before="200" w:after="0" w:line="269" w:lineRule="auto"/>
        <w:ind w:right="4"/>
        <w:jc w:val="both"/>
        <w:rPr>
          <w:rFonts w:ascii="Sylfaen" w:hAnsi="Sylfaen"/>
          <w:sz w:val="24"/>
          <w:szCs w:val="24"/>
        </w:rPr>
      </w:pPr>
      <w:r w:rsidRPr="00867A18">
        <w:rPr>
          <w:rFonts w:ascii="Sylfaen" w:hAnsi="Sylfaen"/>
          <w:sz w:val="24"/>
          <w:szCs w:val="24"/>
        </w:rPr>
        <w:t xml:space="preserve">Employer should not employ a pregnant woman or a woman who is breastfeeding on the positions which may be harmful for </w:t>
      </w:r>
      <w:r w:rsidR="005E433C" w:rsidRPr="00867A18">
        <w:rPr>
          <w:rFonts w:ascii="Sylfaen" w:hAnsi="Sylfaen"/>
          <w:sz w:val="24"/>
          <w:szCs w:val="24"/>
        </w:rPr>
        <w:t xml:space="preserve">the health of a mother and a child and/or contains special </w:t>
      </w:r>
      <w:proofErr w:type="spellStart"/>
      <w:r w:rsidR="005E433C" w:rsidRPr="00867A18">
        <w:rPr>
          <w:rFonts w:ascii="Sylfaen" w:hAnsi="Sylfaen"/>
          <w:sz w:val="24"/>
          <w:szCs w:val="24"/>
        </w:rPr>
        <w:t>risk.The</w:t>
      </w:r>
      <w:proofErr w:type="spellEnd"/>
      <w:r w:rsidR="005E433C" w:rsidRPr="00867A18">
        <w:rPr>
          <w:rFonts w:ascii="Sylfaen" w:hAnsi="Sylfaen"/>
          <w:sz w:val="24"/>
          <w:szCs w:val="24"/>
        </w:rPr>
        <w:t xml:space="preserve"> list of such works will be decided by the Minister in consultation with the social partners. </w:t>
      </w:r>
    </w:p>
    <w:p w:rsidR="009349DD" w:rsidRPr="00867A18" w:rsidRDefault="009349DD" w:rsidP="005C3B90">
      <w:pPr>
        <w:pStyle w:val="ListParagraph"/>
        <w:numPr>
          <w:ilvl w:val="0"/>
          <w:numId w:val="5"/>
        </w:numPr>
        <w:spacing w:before="200" w:after="0" w:line="269" w:lineRule="auto"/>
        <w:ind w:right="4"/>
        <w:jc w:val="both"/>
        <w:rPr>
          <w:rFonts w:ascii="Sylfaen" w:hAnsi="Sylfaen"/>
          <w:sz w:val="24"/>
          <w:szCs w:val="24"/>
        </w:rPr>
      </w:pPr>
      <w:r w:rsidRPr="00867A18">
        <w:rPr>
          <w:rFonts w:ascii="Sylfaen" w:hAnsi="Sylfaen"/>
          <w:sz w:val="24"/>
          <w:szCs w:val="24"/>
        </w:rPr>
        <w:lastRenderedPageBreak/>
        <w:t>If the employee/s of several enterprise work together, every employer is obliged in the process to:</w:t>
      </w:r>
    </w:p>
    <w:p w:rsidR="009349DD" w:rsidRPr="00867A18" w:rsidRDefault="009349DD"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Cooperate with each other on the protection of occupational health and safety and hygiene norms;</w:t>
      </w:r>
    </w:p>
    <w:p w:rsidR="009349DD" w:rsidRPr="00867A18" w:rsidRDefault="009349DD"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Ensure the coordination of their activities, according to the specifics of the work, with regards to the employee occupational health and safety risk prevention;</w:t>
      </w:r>
    </w:p>
    <w:p w:rsidR="009349DD" w:rsidRPr="00867A18" w:rsidRDefault="009349DD"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 xml:space="preserve">Exchange information about the risks of occupational </w:t>
      </w:r>
      <w:r w:rsidR="005C4E2C" w:rsidRPr="00867A18">
        <w:rPr>
          <w:rFonts w:ascii="Sylfaen" w:hAnsi="Sylfaen"/>
          <w:sz w:val="24"/>
          <w:szCs w:val="24"/>
        </w:rPr>
        <w:t xml:space="preserve">safety and health </w:t>
      </w:r>
      <w:r w:rsidR="00742528" w:rsidRPr="00867A18">
        <w:rPr>
          <w:rFonts w:ascii="Sylfaen" w:hAnsi="Sylfaen"/>
          <w:sz w:val="24"/>
          <w:szCs w:val="24"/>
        </w:rPr>
        <w:t>with other employers</w:t>
      </w:r>
      <w:r w:rsidRPr="00867A18">
        <w:rPr>
          <w:rFonts w:ascii="Sylfaen" w:hAnsi="Sylfaen"/>
          <w:sz w:val="24"/>
          <w:szCs w:val="24"/>
        </w:rPr>
        <w:t>;</w:t>
      </w:r>
    </w:p>
    <w:p w:rsidR="009349DD" w:rsidRPr="00867A18" w:rsidRDefault="009349DD" w:rsidP="005C3B90">
      <w:pPr>
        <w:pStyle w:val="ListParagraph"/>
        <w:numPr>
          <w:ilvl w:val="1"/>
          <w:numId w:val="5"/>
        </w:numPr>
        <w:spacing w:before="200" w:after="0" w:line="269" w:lineRule="auto"/>
        <w:ind w:right="4"/>
        <w:jc w:val="both"/>
        <w:rPr>
          <w:rFonts w:ascii="Sylfaen" w:hAnsi="Sylfaen"/>
          <w:sz w:val="24"/>
          <w:szCs w:val="24"/>
        </w:rPr>
      </w:pPr>
      <w:r w:rsidRPr="00867A18">
        <w:rPr>
          <w:rFonts w:ascii="Sylfaen" w:hAnsi="Sylfaen"/>
          <w:sz w:val="24"/>
          <w:szCs w:val="24"/>
        </w:rPr>
        <w:t xml:space="preserve">Present information to the employees and/or their representatives about the occupational </w:t>
      </w:r>
      <w:r w:rsidR="00AD6A31" w:rsidRPr="00867A18">
        <w:rPr>
          <w:rFonts w:ascii="Sylfaen" w:hAnsi="Sylfaen"/>
          <w:sz w:val="24"/>
          <w:szCs w:val="24"/>
        </w:rPr>
        <w:t xml:space="preserve">safety and health </w:t>
      </w:r>
      <w:r w:rsidRPr="00867A18">
        <w:rPr>
          <w:rFonts w:ascii="Sylfaen" w:hAnsi="Sylfaen"/>
          <w:sz w:val="24"/>
          <w:szCs w:val="24"/>
        </w:rPr>
        <w:t>risks.</w:t>
      </w:r>
    </w:p>
    <w:p w:rsidR="00B867BF" w:rsidRPr="00867A18" w:rsidRDefault="00410F4A" w:rsidP="005C3B90">
      <w:pPr>
        <w:pStyle w:val="ListParagraph"/>
        <w:numPr>
          <w:ilvl w:val="0"/>
          <w:numId w:val="5"/>
        </w:numPr>
        <w:spacing w:before="200" w:after="0" w:line="269" w:lineRule="auto"/>
        <w:ind w:right="4"/>
        <w:jc w:val="both"/>
        <w:rPr>
          <w:rFonts w:ascii="Sylfaen" w:hAnsi="Sylfaen"/>
          <w:color w:val="111111"/>
          <w:sz w:val="24"/>
          <w:szCs w:val="24"/>
          <w:lang w:val="ka-GE"/>
        </w:rPr>
      </w:pPr>
      <w:r w:rsidRPr="00867A18">
        <w:rPr>
          <w:rFonts w:ascii="Sylfaen" w:hAnsi="Sylfaen"/>
          <w:sz w:val="24"/>
          <w:szCs w:val="24"/>
        </w:rPr>
        <w:t xml:space="preserve">Employer is obliged to provide health insurance </w:t>
      </w:r>
      <w:r w:rsidR="00315EEC" w:rsidRPr="00867A18">
        <w:rPr>
          <w:rFonts w:ascii="Sylfaen" w:hAnsi="Sylfaen"/>
          <w:sz w:val="24"/>
          <w:szCs w:val="24"/>
        </w:rPr>
        <w:t xml:space="preserve">from the work accidents </w:t>
      </w:r>
      <w:r w:rsidRPr="00867A18">
        <w:rPr>
          <w:rFonts w:ascii="Sylfaen" w:hAnsi="Sylfaen"/>
          <w:sz w:val="24"/>
          <w:szCs w:val="24"/>
        </w:rPr>
        <w:t xml:space="preserve">at own expense during the employment period. </w:t>
      </w:r>
      <w:r w:rsidR="0023645F" w:rsidRPr="00867A18">
        <w:rPr>
          <w:rFonts w:ascii="Sylfaen" w:hAnsi="Sylfaen"/>
          <w:sz w:val="24"/>
          <w:szCs w:val="24"/>
        </w:rPr>
        <w:t xml:space="preserve">The requirement of this paragraph applies to the work places with the increased hazard, hard, hazardous and harmful working conditions. For the purposes of this law the rules and procedures of the insurance of accident is defined by the </w:t>
      </w:r>
      <w:proofErr w:type="spellStart"/>
      <w:r w:rsidR="0023645F" w:rsidRPr="00867A18">
        <w:rPr>
          <w:rFonts w:ascii="Sylfaen" w:hAnsi="Sylfaen"/>
          <w:sz w:val="24"/>
          <w:szCs w:val="24"/>
        </w:rPr>
        <w:t>Ministerial</w:t>
      </w:r>
      <w:r w:rsidR="003D5D3D" w:rsidRPr="00867A18">
        <w:rPr>
          <w:rFonts w:ascii="Sylfaen" w:hAnsi="Sylfaen"/>
          <w:sz w:val="24"/>
          <w:szCs w:val="24"/>
        </w:rPr>
        <w:t>administrative</w:t>
      </w:r>
      <w:proofErr w:type="spellEnd"/>
      <w:r w:rsidR="000C0F1B" w:rsidRPr="00867A18">
        <w:rPr>
          <w:rFonts w:ascii="Sylfaen" w:hAnsi="Sylfaen"/>
          <w:sz w:val="24"/>
          <w:szCs w:val="24"/>
        </w:rPr>
        <w:t>-legal act.</w:t>
      </w:r>
    </w:p>
    <w:p w:rsidR="0023645F" w:rsidRPr="00867A18" w:rsidRDefault="0023645F" w:rsidP="005C3B90">
      <w:pPr>
        <w:pStyle w:val="ListParagraph"/>
        <w:numPr>
          <w:ilvl w:val="0"/>
          <w:numId w:val="5"/>
        </w:numPr>
        <w:spacing w:before="200" w:after="0" w:line="269" w:lineRule="auto"/>
        <w:ind w:right="4"/>
        <w:jc w:val="both"/>
        <w:rPr>
          <w:rFonts w:ascii="Sylfaen" w:hAnsi="Sylfaen"/>
          <w:color w:val="111111"/>
          <w:sz w:val="24"/>
          <w:szCs w:val="24"/>
          <w:lang w:val="ka-GE"/>
        </w:rPr>
      </w:pPr>
      <w:r w:rsidRPr="00867A18">
        <w:rPr>
          <w:rFonts w:ascii="Sylfaen" w:hAnsi="Sylfaen"/>
          <w:color w:val="111111"/>
          <w:sz w:val="24"/>
          <w:szCs w:val="24"/>
        </w:rPr>
        <w:t xml:space="preserve">The employer is obliged to bear all costs related to the implementation of the occupational safety and sanitary hygiene activities in the work area. </w:t>
      </w:r>
    </w:p>
    <w:p w:rsidR="0023645F" w:rsidRPr="00867A18" w:rsidRDefault="00850054" w:rsidP="005C3B90">
      <w:pPr>
        <w:pStyle w:val="ListParagraph"/>
        <w:numPr>
          <w:ilvl w:val="0"/>
          <w:numId w:val="5"/>
        </w:numPr>
        <w:spacing w:before="200" w:after="0" w:line="269" w:lineRule="auto"/>
        <w:ind w:right="4"/>
        <w:jc w:val="both"/>
        <w:rPr>
          <w:rFonts w:ascii="Sylfaen" w:hAnsi="Sylfaen"/>
          <w:color w:val="111111"/>
          <w:sz w:val="24"/>
          <w:szCs w:val="24"/>
          <w:lang w:val="ka-GE"/>
        </w:rPr>
      </w:pPr>
      <w:r w:rsidRPr="00867A18">
        <w:rPr>
          <w:rFonts w:ascii="Sylfaen" w:hAnsi="Sylfaen"/>
          <w:color w:val="111111"/>
          <w:sz w:val="24"/>
          <w:szCs w:val="24"/>
        </w:rPr>
        <w:t>In case the employer according the Article 7</w:t>
      </w:r>
      <w:r w:rsidR="00AD6A31" w:rsidRPr="00867A18">
        <w:rPr>
          <w:rFonts w:ascii="Sylfaen" w:hAnsi="Sylfaen"/>
          <w:color w:val="111111"/>
          <w:sz w:val="24"/>
          <w:szCs w:val="24"/>
        </w:rPr>
        <w:t>,</w:t>
      </w:r>
      <w:r w:rsidRPr="00867A18">
        <w:rPr>
          <w:rFonts w:ascii="Sylfaen" w:hAnsi="Sylfaen"/>
          <w:color w:val="111111"/>
          <w:sz w:val="24"/>
          <w:szCs w:val="24"/>
        </w:rPr>
        <w:t xml:space="preserve"> paragraphs 2 and 4 appoints occupational safety specialist or outsources </w:t>
      </w:r>
      <w:r w:rsidR="00AD6A31" w:rsidRPr="00867A18">
        <w:rPr>
          <w:rFonts w:ascii="Sylfaen" w:hAnsi="Sylfaen"/>
          <w:color w:val="111111"/>
          <w:sz w:val="24"/>
          <w:szCs w:val="24"/>
        </w:rPr>
        <w:t>a</w:t>
      </w:r>
      <w:r w:rsidRPr="00867A18">
        <w:rPr>
          <w:rFonts w:ascii="Sylfaen" w:hAnsi="Sylfaen"/>
          <w:color w:val="111111"/>
          <w:sz w:val="24"/>
          <w:szCs w:val="24"/>
        </w:rPr>
        <w:t xml:space="preserve"> person for the relevant service, this does not free the employer from obligations of this law.</w:t>
      </w:r>
    </w:p>
    <w:p w:rsidR="00850054" w:rsidRPr="00867A18" w:rsidRDefault="00850054" w:rsidP="005C3B90">
      <w:pPr>
        <w:pStyle w:val="ListParagraph"/>
        <w:numPr>
          <w:ilvl w:val="0"/>
          <w:numId w:val="5"/>
        </w:numPr>
        <w:spacing w:before="200" w:after="0" w:line="269" w:lineRule="auto"/>
        <w:ind w:right="4"/>
        <w:jc w:val="both"/>
        <w:rPr>
          <w:rFonts w:ascii="Sylfaen" w:hAnsi="Sylfaen"/>
          <w:color w:val="111111"/>
          <w:sz w:val="24"/>
          <w:szCs w:val="24"/>
          <w:lang w:val="ka-GE"/>
        </w:rPr>
      </w:pPr>
      <w:r w:rsidRPr="00867A18">
        <w:rPr>
          <w:rFonts w:ascii="Sylfaen" w:hAnsi="Sylfaen"/>
          <w:color w:val="111111"/>
          <w:sz w:val="24"/>
          <w:szCs w:val="24"/>
        </w:rPr>
        <w:t>Obligations of the employee related to the occupational safety do not influence the principle of the employer obligations.</w:t>
      </w:r>
    </w:p>
    <w:p w:rsidR="00850054" w:rsidRPr="00867A18" w:rsidRDefault="00850054" w:rsidP="005C3B90">
      <w:pPr>
        <w:pStyle w:val="ListParagraph"/>
        <w:numPr>
          <w:ilvl w:val="0"/>
          <w:numId w:val="5"/>
        </w:numPr>
        <w:spacing w:before="200" w:after="0" w:line="269" w:lineRule="auto"/>
        <w:ind w:right="4"/>
        <w:jc w:val="both"/>
        <w:rPr>
          <w:rFonts w:ascii="Sylfaen" w:hAnsi="Sylfaen"/>
          <w:color w:val="111111"/>
          <w:sz w:val="24"/>
          <w:szCs w:val="24"/>
          <w:lang w:val="ka-GE"/>
        </w:rPr>
      </w:pPr>
      <w:r w:rsidRPr="00867A18">
        <w:rPr>
          <w:rFonts w:ascii="Sylfaen" w:hAnsi="Sylfaen"/>
          <w:color w:val="111111"/>
          <w:sz w:val="24"/>
          <w:szCs w:val="24"/>
        </w:rPr>
        <w:t xml:space="preserve">The employer is freed of the obligations for the occupational accidents caused by the conditions which could not have been considered in advance or were beyond the control of the employer, or by the predictable conditions which could not have been avoided despite the relevant efforts of the employer. The burden of proof is on the employer. </w:t>
      </w:r>
    </w:p>
    <w:p w:rsidR="00A479BA" w:rsidRPr="00867A18" w:rsidRDefault="00A479BA" w:rsidP="005C3B90">
      <w:pPr>
        <w:spacing w:before="200" w:after="0" w:line="269" w:lineRule="auto"/>
        <w:ind w:right="4"/>
        <w:jc w:val="both"/>
        <w:rPr>
          <w:rFonts w:ascii="Sylfaen" w:hAnsi="Sylfaen"/>
          <w:b/>
          <w:sz w:val="24"/>
          <w:szCs w:val="24"/>
        </w:rPr>
      </w:pPr>
      <w:r w:rsidRPr="00867A18">
        <w:rPr>
          <w:rFonts w:ascii="Sylfaen" w:hAnsi="Sylfaen"/>
          <w:b/>
          <w:sz w:val="24"/>
          <w:szCs w:val="24"/>
        </w:rPr>
        <w:t>Article 6: Prevention</w:t>
      </w:r>
    </w:p>
    <w:p w:rsidR="00A479BA" w:rsidRPr="00867A18" w:rsidRDefault="00A479BA" w:rsidP="005C3B90">
      <w:pPr>
        <w:pStyle w:val="ListParagraph"/>
        <w:numPr>
          <w:ilvl w:val="0"/>
          <w:numId w:val="6"/>
        </w:numPr>
        <w:spacing w:before="200" w:after="0" w:line="269" w:lineRule="auto"/>
        <w:ind w:right="4"/>
        <w:jc w:val="both"/>
        <w:rPr>
          <w:rFonts w:ascii="Sylfaen" w:hAnsi="Sylfaen"/>
          <w:sz w:val="24"/>
          <w:szCs w:val="24"/>
        </w:rPr>
      </w:pPr>
      <w:r w:rsidRPr="00867A18">
        <w:rPr>
          <w:rFonts w:ascii="Sylfaen" w:hAnsi="Sylfaen"/>
          <w:sz w:val="24"/>
          <w:szCs w:val="24"/>
        </w:rPr>
        <w:t xml:space="preserve">Employer at every stage of the work </w:t>
      </w:r>
      <w:r w:rsidR="00FC61EE" w:rsidRPr="00867A18">
        <w:rPr>
          <w:rFonts w:ascii="Sylfaen" w:hAnsi="Sylfaen"/>
          <w:sz w:val="24"/>
          <w:szCs w:val="24"/>
        </w:rPr>
        <w:t xml:space="preserve">in order to reduce and eliminate the risk to the occupational safety according to the size of the </w:t>
      </w:r>
      <w:r w:rsidR="000C0F1B" w:rsidRPr="00867A18">
        <w:rPr>
          <w:rFonts w:ascii="Sylfaen" w:hAnsi="Sylfaen"/>
          <w:sz w:val="24"/>
          <w:szCs w:val="24"/>
        </w:rPr>
        <w:t>enterprise</w:t>
      </w:r>
      <w:r w:rsidR="00FC61EE" w:rsidRPr="00867A18">
        <w:rPr>
          <w:rFonts w:ascii="Sylfaen" w:hAnsi="Sylfaen"/>
          <w:sz w:val="24"/>
          <w:szCs w:val="24"/>
        </w:rPr>
        <w:t xml:space="preserve"> and the nature of the work </w:t>
      </w:r>
      <w:r w:rsidRPr="00867A18">
        <w:rPr>
          <w:rFonts w:ascii="Sylfaen" w:hAnsi="Sylfaen"/>
          <w:sz w:val="24"/>
          <w:szCs w:val="24"/>
        </w:rPr>
        <w:t xml:space="preserve">should </w:t>
      </w:r>
      <w:r w:rsidR="00FC61EE" w:rsidRPr="00867A18">
        <w:rPr>
          <w:rFonts w:ascii="Sylfaen" w:hAnsi="Sylfaen"/>
          <w:sz w:val="24"/>
          <w:szCs w:val="24"/>
        </w:rPr>
        <w:t xml:space="preserve">assess </w:t>
      </w:r>
      <w:r w:rsidRPr="00867A18">
        <w:rPr>
          <w:rFonts w:ascii="Sylfaen" w:hAnsi="Sylfaen"/>
          <w:sz w:val="24"/>
          <w:szCs w:val="24"/>
        </w:rPr>
        <w:t>th</w:t>
      </w:r>
      <w:r w:rsidR="00FC61EE" w:rsidRPr="00867A18">
        <w:rPr>
          <w:rFonts w:ascii="Sylfaen" w:hAnsi="Sylfaen"/>
          <w:sz w:val="24"/>
          <w:szCs w:val="24"/>
        </w:rPr>
        <w:t>is</w:t>
      </w:r>
      <w:r w:rsidRPr="00867A18">
        <w:rPr>
          <w:rFonts w:ascii="Sylfaen" w:hAnsi="Sylfaen"/>
          <w:sz w:val="24"/>
          <w:szCs w:val="24"/>
        </w:rPr>
        <w:t xml:space="preserve"> risk</w:t>
      </w:r>
      <w:r w:rsidR="00FC61EE" w:rsidRPr="00867A18">
        <w:rPr>
          <w:rFonts w:ascii="Sylfaen" w:hAnsi="Sylfaen"/>
          <w:sz w:val="24"/>
          <w:szCs w:val="24"/>
        </w:rPr>
        <w:t xml:space="preserve">, according to the rules set by the </w:t>
      </w:r>
      <w:r w:rsidR="003D5D3D" w:rsidRPr="00867A18">
        <w:rPr>
          <w:rFonts w:ascii="Sylfaen" w:hAnsi="Sylfaen"/>
          <w:sz w:val="24"/>
          <w:szCs w:val="24"/>
        </w:rPr>
        <w:t>administrative</w:t>
      </w:r>
      <w:r w:rsidR="000C0F1B" w:rsidRPr="00867A18">
        <w:rPr>
          <w:rFonts w:ascii="Sylfaen" w:hAnsi="Sylfaen"/>
          <w:sz w:val="24"/>
          <w:szCs w:val="24"/>
        </w:rPr>
        <w:t xml:space="preserve">-legal act </w:t>
      </w:r>
      <w:r w:rsidR="00FC61EE" w:rsidRPr="00867A18">
        <w:rPr>
          <w:rFonts w:ascii="Sylfaen" w:hAnsi="Sylfaen"/>
          <w:color w:val="111111"/>
          <w:sz w:val="24"/>
          <w:szCs w:val="24"/>
        </w:rPr>
        <w:t xml:space="preserve">of the Minister, revise the risk assessment </w:t>
      </w:r>
      <w:proofErr w:type="spellStart"/>
      <w:r w:rsidR="00FC61EE" w:rsidRPr="00867A18">
        <w:rPr>
          <w:rFonts w:ascii="Sylfaen" w:hAnsi="Sylfaen"/>
          <w:color w:val="111111"/>
          <w:sz w:val="24"/>
          <w:szCs w:val="24"/>
        </w:rPr>
        <w:t>document</w:t>
      </w:r>
      <w:r w:rsidRPr="00867A18">
        <w:rPr>
          <w:rFonts w:ascii="Sylfaen" w:hAnsi="Sylfaen"/>
          <w:sz w:val="24"/>
          <w:szCs w:val="24"/>
        </w:rPr>
        <w:t>and</w:t>
      </w:r>
      <w:proofErr w:type="spellEnd"/>
      <w:r w:rsidRPr="00867A18">
        <w:rPr>
          <w:rFonts w:ascii="Sylfaen" w:hAnsi="Sylfaen"/>
          <w:sz w:val="24"/>
          <w:szCs w:val="24"/>
        </w:rPr>
        <w:t xml:space="preserve"> take necessary steps  based on the following general princ</w:t>
      </w:r>
      <w:bookmarkStart w:id="3" w:name="_GoBack"/>
      <w:bookmarkEnd w:id="3"/>
      <w:r w:rsidRPr="00867A18">
        <w:rPr>
          <w:rFonts w:ascii="Sylfaen" w:hAnsi="Sylfaen"/>
          <w:sz w:val="24"/>
          <w:szCs w:val="24"/>
        </w:rPr>
        <w:t>iples:</w:t>
      </w:r>
    </w:p>
    <w:p w:rsidR="00A479BA" w:rsidRPr="00867A18" w:rsidRDefault="00A479BA"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t>Make sure that the existing risks are avoided;</w:t>
      </w:r>
    </w:p>
    <w:p w:rsidR="00A479BA" w:rsidRPr="00867A18" w:rsidRDefault="00A479BA"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lastRenderedPageBreak/>
        <w:t>Evaluate those risks and threats, which cannot be avoided;</w:t>
      </w:r>
    </w:p>
    <w:p w:rsidR="00A479BA" w:rsidRPr="00867A18" w:rsidRDefault="00A479BA"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t>Make sure that the risk</w:t>
      </w:r>
      <w:r w:rsidR="00FC61EE" w:rsidRPr="00867A18">
        <w:rPr>
          <w:rFonts w:ascii="Sylfaen" w:hAnsi="Sylfaen"/>
          <w:sz w:val="24"/>
          <w:szCs w:val="24"/>
        </w:rPr>
        <w:t>s are reduced, including the elimination of their sources</w:t>
      </w:r>
      <w:r w:rsidRPr="00867A18">
        <w:rPr>
          <w:rFonts w:ascii="Sylfaen" w:hAnsi="Sylfaen"/>
          <w:sz w:val="24"/>
          <w:szCs w:val="24"/>
        </w:rPr>
        <w:t>;</w:t>
      </w:r>
    </w:p>
    <w:p w:rsidR="00A479BA" w:rsidRPr="00867A18" w:rsidRDefault="00FC61EE"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t>Within its capacities</w:t>
      </w:r>
      <w:r w:rsidR="00A479BA" w:rsidRPr="00867A18">
        <w:rPr>
          <w:rFonts w:ascii="Sylfaen" w:hAnsi="Sylfaen"/>
          <w:sz w:val="24"/>
          <w:szCs w:val="24"/>
        </w:rPr>
        <w:t>, according to the specifics of the work, replace the risk factors with safe or less dangerous factors;</w:t>
      </w:r>
    </w:p>
    <w:p w:rsidR="00A479BA" w:rsidRPr="00867A18" w:rsidRDefault="00A479BA"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t xml:space="preserve">Elaborate a consistent policy of the preventive measures,  which would consider the </w:t>
      </w:r>
      <w:r w:rsidR="00A35200" w:rsidRPr="00867A18">
        <w:rPr>
          <w:rFonts w:ascii="Sylfaen" w:hAnsi="Sylfaen"/>
          <w:sz w:val="24"/>
          <w:szCs w:val="24"/>
        </w:rPr>
        <w:t>nature</w:t>
      </w:r>
      <w:r w:rsidRPr="00867A18">
        <w:rPr>
          <w:rFonts w:ascii="Sylfaen" w:hAnsi="Sylfaen"/>
          <w:sz w:val="24"/>
          <w:szCs w:val="24"/>
        </w:rPr>
        <w:t xml:space="preserve"> of the workplace and work process;</w:t>
      </w:r>
    </w:p>
    <w:p w:rsidR="00A479BA" w:rsidRPr="00867A18" w:rsidRDefault="00A479BA"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t>Based on the subparagraph ‘</w:t>
      </w:r>
      <w:r w:rsidRPr="00867A18">
        <w:rPr>
          <w:rFonts w:ascii="Sylfaen" w:hAnsi="Sylfaen"/>
          <w:b/>
          <w:sz w:val="24"/>
          <w:szCs w:val="24"/>
        </w:rPr>
        <w:t>e</w:t>
      </w:r>
      <w:r w:rsidRPr="00867A18">
        <w:rPr>
          <w:rFonts w:ascii="Sylfaen" w:hAnsi="Sylfaen"/>
          <w:sz w:val="24"/>
          <w:szCs w:val="24"/>
        </w:rPr>
        <w:t>’ of this paragraph and on the analysis of the risk factors, elaborate a written document, which should contain the measures aimed at reducing and eliminating risks against the health of the persons at the workplace and other persons</w:t>
      </w:r>
      <w:r w:rsidR="00BF268D" w:rsidRPr="00867A18">
        <w:rPr>
          <w:rFonts w:ascii="Sylfaen" w:hAnsi="Sylfaen"/>
          <w:sz w:val="24"/>
          <w:szCs w:val="24"/>
        </w:rPr>
        <w:t>, which should be carried out in the case of every type of work and at every level of enterprise management, also the time frame for their implementation, as well as the budget for their implementation.</w:t>
      </w:r>
    </w:p>
    <w:p w:rsidR="00BF268D" w:rsidRPr="00867A18" w:rsidRDefault="00BD1446"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t>Prioritize the collective protection</w:t>
      </w:r>
      <w:r w:rsidR="00A94DAF" w:rsidRPr="00867A18">
        <w:rPr>
          <w:rFonts w:ascii="Sylfaen" w:hAnsi="Sylfaen"/>
          <w:sz w:val="24"/>
          <w:szCs w:val="24"/>
        </w:rPr>
        <w:t xml:space="preserve"> measures</w:t>
      </w:r>
      <w:r w:rsidRPr="00867A18">
        <w:rPr>
          <w:rFonts w:ascii="Sylfaen" w:hAnsi="Sylfaen"/>
          <w:sz w:val="24"/>
          <w:szCs w:val="24"/>
        </w:rPr>
        <w:t xml:space="preserve">  over the individual protection </w:t>
      </w:r>
      <w:r w:rsidR="00A94DAF" w:rsidRPr="00867A18">
        <w:rPr>
          <w:rFonts w:ascii="Sylfaen" w:hAnsi="Sylfaen"/>
          <w:sz w:val="24"/>
          <w:szCs w:val="24"/>
        </w:rPr>
        <w:t xml:space="preserve">measures </w:t>
      </w:r>
      <w:r w:rsidRPr="00867A18">
        <w:rPr>
          <w:rFonts w:ascii="Sylfaen" w:hAnsi="Sylfaen"/>
          <w:sz w:val="24"/>
          <w:szCs w:val="24"/>
        </w:rPr>
        <w:t>, unless the Georgian legislation prescribes differently;</w:t>
      </w:r>
    </w:p>
    <w:p w:rsidR="00BD1446" w:rsidRPr="00867A18" w:rsidRDefault="00BD1446"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t>Conduct relevant training to the employees.</w:t>
      </w:r>
    </w:p>
    <w:p w:rsidR="00A94DAF" w:rsidRPr="00867A18" w:rsidRDefault="00A94DAF"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t>Ensure that the work is adapted to the employee, especially from the perspective of the arrangement of the work area, work equipment, and selection of work and enterprise methods, with the aim of easing the monotonous work and reducing the impact of the work on the health of the employee.</w:t>
      </w:r>
    </w:p>
    <w:p w:rsidR="00A94DAF" w:rsidRPr="00867A18" w:rsidRDefault="00A94DAF" w:rsidP="005C3B90">
      <w:pPr>
        <w:pStyle w:val="ListParagraph"/>
        <w:numPr>
          <w:ilvl w:val="0"/>
          <w:numId w:val="6"/>
        </w:numPr>
        <w:spacing w:after="0" w:line="240" w:lineRule="auto"/>
        <w:ind w:right="4"/>
        <w:jc w:val="both"/>
        <w:rPr>
          <w:rFonts w:ascii="Sylfaen" w:hAnsi="Sylfaen"/>
          <w:color w:val="111111"/>
          <w:sz w:val="24"/>
          <w:szCs w:val="24"/>
          <w:lang w:val="ka-GE"/>
        </w:rPr>
      </w:pPr>
      <w:r w:rsidRPr="00867A18">
        <w:rPr>
          <w:rFonts w:ascii="Sylfaen" w:hAnsi="Sylfaen"/>
          <w:color w:val="111111"/>
          <w:sz w:val="24"/>
          <w:szCs w:val="24"/>
        </w:rPr>
        <w:t xml:space="preserve">The employer is obliged to keep the risk assessment document according to the rules set by the </w:t>
      </w:r>
      <w:r w:rsidR="003D5D3D" w:rsidRPr="00867A18">
        <w:rPr>
          <w:rFonts w:ascii="Sylfaen" w:hAnsi="Sylfaen"/>
          <w:color w:val="111111"/>
          <w:sz w:val="24"/>
          <w:szCs w:val="24"/>
        </w:rPr>
        <w:t>administrative</w:t>
      </w:r>
      <w:r w:rsidR="00AE05BD" w:rsidRPr="00867A18">
        <w:rPr>
          <w:rFonts w:ascii="Sylfaen" w:hAnsi="Sylfaen"/>
          <w:color w:val="111111"/>
          <w:sz w:val="24"/>
          <w:szCs w:val="24"/>
        </w:rPr>
        <w:t xml:space="preserve">-legal act </w:t>
      </w:r>
      <w:r w:rsidRPr="00867A18">
        <w:rPr>
          <w:rFonts w:ascii="Sylfaen" w:hAnsi="Sylfaen"/>
          <w:color w:val="111111"/>
          <w:sz w:val="24"/>
          <w:szCs w:val="24"/>
        </w:rPr>
        <w:t xml:space="preserve">mentioned in the paragraph 1 of this article.  </w:t>
      </w:r>
    </w:p>
    <w:p w:rsidR="00BD1446" w:rsidRPr="00867A18" w:rsidRDefault="00BD1446" w:rsidP="005C3B90">
      <w:pPr>
        <w:pStyle w:val="ListParagraph"/>
        <w:numPr>
          <w:ilvl w:val="0"/>
          <w:numId w:val="6"/>
        </w:numPr>
        <w:spacing w:before="200" w:after="0" w:line="269" w:lineRule="auto"/>
        <w:ind w:right="4"/>
        <w:jc w:val="both"/>
        <w:rPr>
          <w:rFonts w:ascii="Sylfaen" w:hAnsi="Sylfaen"/>
          <w:sz w:val="24"/>
          <w:szCs w:val="24"/>
        </w:rPr>
      </w:pPr>
      <w:r w:rsidRPr="00867A18">
        <w:rPr>
          <w:rFonts w:ascii="Sylfaen" w:hAnsi="Sylfaen"/>
          <w:sz w:val="24"/>
          <w:szCs w:val="24"/>
        </w:rPr>
        <w:t xml:space="preserve">Considering the </w:t>
      </w:r>
      <w:r w:rsidR="00315EEC" w:rsidRPr="00867A18">
        <w:rPr>
          <w:rFonts w:ascii="Sylfaen" w:hAnsi="Sylfaen"/>
          <w:sz w:val="24"/>
          <w:szCs w:val="24"/>
        </w:rPr>
        <w:t>nature</w:t>
      </w:r>
      <w:r w:rsidRPr="00867A18">
        <w:rPr>
          <w:rFonts w:ascii="Sylfaen" w:hAnsi="Sylfaen"/>
          <w:sz w:val="24"/>
          <w:szCs w:val="24"/>
        </w:rPr>
        <w:t xml:space="preserve"> of the enterprise, in order to ensure safe and healthy working conditions and prevent accidents and occupational diseases, the employer is obliged to</w:t>
      </w:r>
      <w:r w:rsidR="00315EEC" w:rsidRPr="00867A18">
        <w:rPr>
          <w:rFonts w:ascii="Sylfaen" w:hAnsi="Sylfaen"/>
          <w:sz w:val="24"/>
          <w:szCs w:val="24"/>
        </w:rPr>
        <w:t>:</w:t>
      </w:r>
    </w:p>
    <w:p w:rsidR="00BD1446" w:rsidRPr="00867A18" w:rsidRDefault="00BD1446"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t xml:space="preserve">Using the </w:t>
      </w:r>
      <w:r w:rsidR="00315EEC" w:rsidRPr="00867A18">
        <w:rPr>
          <w:rFonts w:ascii="Sylfaen" w:hAnsi="Sylfaen"/>
          <w:sz w:val="24"/>
          <w:szCs w:val="24"/>
        </w:rPr>
        <w:t>task division</w:t>
      </w:r>
      <w:r w:rsidRPr="00867A18">
        <w:rPr>
          <w:rFonts w:ascii="Sylfaen" w:hAnsi="Sylfaen"/>
          <w:sz w:val="24"/>
          <w:szCs w:val="24"/>
        </w:rPr>
        <w:t>, in the written form, define the responsibilities and obligations of the relevant employees/other persons present at the work</w:t>
      </w:r>
      <w:r w:rsidR="002F71F8" w:rsidRPr="00867A18">
        <w:rPr>
          <w:rFonts w:ascii="Sylfaen" w:hAnsi="Sylfaen"/>
          <w:sz w:val="24"/>
          <w:szCs w:val="24"/>
        </w:rPr>
        <w:t xml:space="preserve"> area</w:t>
      </w:r>
      <w:r w:rsidRPr="00867A18">
        <w:rPr>
          <w:rFonts w:ascii="Sylfaen" w:hAnsi="Sylfaen"/>
          <w:sz w:val="24"/>
          <w:szCs w:val="24"/>
        </w:rPr>
        <w:t>, in the sphere of the work safety;</w:t>
      </w:r>
    </w:p>
    <w:p w:rsidR="00BD1446" w:rsidRPr="00867A18" w:rsidRDefault="00BD1446"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t xml:space="preserve">Allow access to high-risk work </w:t>
      </w:r>
      <w:r w:rsidR="00315EEC" w:rsidRPr="00867A18">
        <w:rPr>
          <w:rFonts w:ascii="Sylfaen" w:hAnsi="Sylfaen"/>
          <w:sz w:val="24"/>
          <w:szCs w:val="24"/>
        </w:rPr>
        <w:t xml:space="preserve">area </w:t>
      </w:r>
      <w:r w:rsidRPr="00867A18">
        <w:rPr>
          <w:rFonts w:ascii="Sylfaen" w:hAnsi="Sylfaen"/>
          <w:sz w:val="24"/>
          <w:szCs w:val="24"/>
        </w:rPr>
        <w:t>and in dangerous zone only to those employees and workers/other persons present at the workplace, who have received special training and instruction</w:t>
      </w:r>
      <w:r w:rsidR="00315EEC" w:rsidRPr="00867A18">
        <w:rPr>
          <w:rFonts w:ascii="Sylfaen" w:hAnsi="Sylfaen"/>
          <w:sz w:val="24"/>
          <w:szCs w:val="24"/>
        </w:rPr>
        <w:t>;</w:t>
      </w:r>
    </w:p>
    <w:p w:rsidR="00BD1446" w:rsidRPr="00867A18" w:rsidRDefault="00BD1446"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cs="Times New Roman"/>
          <w:sz w:val="24"/>
          <w:szCs w:val="24"/>
        </w:rPr>
        <w:t>Identify and register high-risk positions within the enterprise</w:t>
      </w:r>
      <w:r w:rsidR="00315EEC" w:rsidRPr="00867A18">
        <w:rPr>
          <w:rFonts w:ascii="Sylfaen" w:hAnsi="Sylfaen" w:cs="Times New Roman"/>
          <w:sz w:val="24"/>
          <w:szCs w:val="24"/>
        </w:rPr>
        <w:t>;</w:t>
      </w:r>
    </w:p>
    <w:p w:rsidR="00A35200" w:rsidRPr="00867A18" w:rsidRDefault="00BD1446"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cs="Times New Roman"/>
          <w:sz w:val="24"/>
          <w:szCs w:val="24"/>
        </w:rPr>
        <w:t>Ensure uninterrupted and proper functioning of protection and control systems and equipment that collect and neutralize hazardous substances;</w:t>
      </w:r>
    </w:p>
    <w:p w:rsidR="00A35200" w:rsidRPr="00867A18" w:rsidRDefault="00A35200"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cs="Times New Roman"/>
          <w:sz w:val="24"/>
          <w:szCs w:val="24"/>
        </w:rPr>
        <w:lastRenderedPageBreak/>
        <w:t xml:space="preserve">Provide all the necessary information and documentation to the supervisory body during their visit or investigation, and fulfill recommendations and instructions issued by the supervisory body; </w:t>
      </w:r>
    </w:p>
    <w:p w:rsidR="00A35200" w:rsidRPr="00867A18" w:rsidRDefault="00A35200"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cs="Times New Roman"/>
          <w:sz w:val="24"/>
          <w:szCs w:val="24"/>
        </w:rPr>
        <w:t>Equip the enterprise with respe</w:t>
      </w:r>
      <w:r w:rsidR="002F71F8" w:rsidRPr="00867A18">
        <w:rPr>
          <w:rFonts w:ascii="Sylfaen" w:hAnsi="Sylfaen" w:cs="Times New Roman"/>
          <w:sz w:val="24"/>
          <w:szCs w:val="24"/>
        </w:rPr>
        <w:t>ctive collective protection measures</w:t>
      </w:r>
      <w:r w:rsidRPr="00867A18">
        <w:rPr>
          <w:rFonts w:ascii="Sylfaen" w:hAnsi="Sylfaen" w:cs="Times New Roman"/>
          <w:sz w:val="24"/>
          <w:szCs w:val="24"/>
        </w:rPr>
        <w:t>;</w:t>
      </w:r>
    </w:p>
    <w:p w:rsidR="00A35200" w:rsidRPr="00867A18" w:rsidRDefault="00A35200"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cs="Times New Roman"/>
          <w:sz w:val="24"/>
          <w:szCs w:val="24"/>
        </w:rPr>
        <w:t xml:space="preserve">Equip the </w:t>
      </w:r>
      <w:r w:rsidRPr="00867A18">
        <w:rPr>
          <w:rFonts w:ascii="Sylfaen" w:hAnsi="Sylfaen"/>
          <w:sz w:val="24"/>
          <w:szCs w:val="24"/>
        </w:rPr>
        <w:t>employees</w:t>
      </w:r>
      <w:r w:rsidRPr="00867A18">
        <w:rPr>
          <w:rFonts w:ascii="Sylfaen" w:hAnsi="Sylfaen" w:cs="Times New Roman"/>
          <w:sz w:val="24"/>
          <w:szCs w:val="24"/>
          <w:lang w:val="ka-GE"/>
        </w:rPr>
        <w:t>/</w:t>
      </w:r>
      <w:r w:rsidRPr="00867A18">
        <w:rPr>
          <w:rFonts w:ascii="Sylfaen" w:hAnsi="Sylfaen"/>
          <w:sz w:val="24"/>
          <w:szCs w:val="24"/>
        </w:rPr>
        <w:t xml:space="preserve">other persons present at the workplace  with necessary effective individual protection </w:t>
      </w:r>
      <w:r w:rsidR="002F71F8" w:rsidRPr="00867A18">
        <w:rPr>
          <w:rFonts w:ascii="Sylfaen" w:hAnsi="Sylfaen"/>
          <w:sz w:val="24"/>
          <w:szCs w:val="24"/>
        </w:rPr>
        <w:t>measures</w:t>
      </w:r>
      <w:r w:rsidRPr="00867A18">
        <w:rPr>
          <w:rFonts w:ascii="Sylfaen" w:hAnsi="Sylfaen"/>
          <w:sz w:val="24"/>
          <w:szCs w:val="24"/>
        </w:rPr>
        <w:t xml:space="preserve"> free of charge where necessary for protecting their life or health, and ensure the</w:t>
      </w:r>
      <w:r w:rsidR="00315EEC" w:rsidRPr="00867A18">
        <w:rPr>
          <w:rFonts w:ascii="Sylfaen" w:hAnsi="Sylfaen"/>
          <w:sz w:val="24"/>
          <w:szCs w:val="24"/>
        </w:rPr>
        <w:t>y are clean</w:t>
      </w:r>
      <w:r w:rsidRPr="00867A18">
        <w:rPr>
          <w:rFonts w:ascii="Sylfaen" w:hAnsi="Sylfaen"/>
          <w:sz w:val="24"/>
          <w:szCs w:val="24"/>
        </w:rPr>
        <w:t xml:space="preserve"> and </w:t>
      </w:r>
      <w:r w:rsidR="00315EEC" w:rsidRPr="00867A18">
        <w:rPr>
          <w:rFonts w:ascii="Sylfaen" w:hAnsi="Sylfaen"/>
          <w:sz w:val="24"/>
          <w:szCs w:val="24"/>
        </w:rPr>
        <w:t xml:space="preserve">in </w:t>
      </w:r>
      <w:r w:rsidRPr="00867A18">
        <w:rPr>
          <w:rFonts w:ascii="Sylfaen" w:hAnsi="Sylfaen"/>
          <w:sz w:val="24"/>
          <w:szCs w:val="24"/>
        </w:rPr>
        <w:t>proper technical operational mode;</w:t>
      </w:r>
    </w:p>
    <w:p w:rsidR="00A35200" w:rsidRPr="00867A18" w:rsidRDefault="00A35200"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t>Ensure preventive and periodic medical check-up of the employees according to Georgian legislation;</w:t>
      </w:r>
    </w:p>
    <w:p w:rsidR="00A35200" w:rsidRPr="00867A18" w:rsidRDefault="00A35200" w:rsidP="005C3B90">
      <w:pPr>
        <w:pStyle w:val="ListParagraph"/>
        <w:numPr>
          <w:ilvl w:val="1"/>
          <w:numId w:val="6"/>
        </w:numPr>
        <w:spacing w:before="200" w:after="0" w:line="269" w:lineRule="auto"/>
        <w:ind w:right="4"/>
        <w:jc w:val="both"/>
        <w:rPr>
          <w:rFonts w:ascii="Sylfaen" w:hAnsi="Sylfaen"/>
          <w:sz w:val="24"/>
          <w:szCs w:val="24"/>
        </w:rPr>
      </w:pPr>
      <w:r w:rsidRPr="00867A18">
        <w:rPr>
          <w:rFonts w:ascii="Sylfaen" w:hAnsi="Sylfaen"/>
          <w:sz w:val="24"/>
          <w:szCs w:val="24"/>
        </w:rPr>
        <w:t xml:space="preserve">Restrict access to workplace to the employee who is under the influence of alcohol, </w:t>
      </w:r>
      <w:r w:rsidR="00315EEC" w:rsidRPr="00867A18">
        <w:rPr>
          <w:rFonts w:ascii="Sylfaen" w:hAnsi="Sylfaen"/>
          <w:sz w:val="24"/>
          <w:szCs w:val="24"/>
        </w:rPr>
        <w:t>drug</w:t>
      </w:r>
      <w:r w:rsidRPr="00867A18">
        <w:rPr>
          <w:rFonts w:ascii="Sylfaen" w:hAnsi="Sylfaen"/>
          <w:sz w:val="24"/>
          <w:szCs w:val="24"/>
        </w:rPr>
        <w:t xml:space="preserve"> or psychotropic substances, and with this purpose, designate a group of employees and/or other persons</w:t>
      </w:r>
      <w:r w:rsidR="00315EEC" w:rsidRPr="00867A18">
        <w:rPr>
          <w:rFonts w:ascii="Sylfaen" w:hAnsi="Sylfaen"/>
          <w:sz w:val="24"/>
          <w:szCs w:val="24"/>
        </w:rPr>
        <w:t>,</w:t>
      </w:r>
      <w:r w:rsidRPr="00867A18">
        <w:rPr>
          <w:rFonts w:ascii="Sylfaen" w:hAnsi="Sylfaen"/>
          <w:sz w:val="24"/>
          <w:szCs w:val="24"/>
        </w:rPr>
        <w:t xml:space="preserve"> based on internal regulations, who will be authorized to overs</w:t>
      </w:r>
      <w:r w:rsidR="00315EEC" w:rsidRPr="00867A18">
        <w:rPr>
          <w:rFonts w:ascii="Sylfaen" w:hAnsi="Sylfaen"/>
          <w:sz w:val="24"/>
          <w:szCs w:val="24"/>
        </w:rPr>
        <w:t>ee</w:t>
      </w:r>
      <w:r w:rsidRPr="00867A18">
        <w:rPr>
          <w:rFonts w:ascii="Sylfaen" w:hAnsi="Sylfaen"/>
          <w:sz w:val="24"/>
          <w:szCs w:val="24"/>
        </w:rPr>
        <w:t xml:space="preserve"> this process, which also includes performing respective tests for the employee. </w:t>
      </w:r>
    </w:p>
    <w:p w:rsidR="00A35200" w:rsidRPr="00867A18" w:rsidRDefault="00A35200" w:rsidP="005C3B90">
      <w:pPr>
        <w:spacing w:before="200" w:after="0" w:line="269" w:lineRule="auto"/>
        <w:ind w:right="4"/>
        <w:jc w:val="both"/>
        <w:rPr>
          <w:rFonts w:ascii="Sylfaen" w:hAnsi="Sylfaen" w:cs="Times New Roman"/>
          <w:b/>
          <w:sz w:val="24"/>
          <w:szCs w:val="24"/>
        </w:rPr>
      </w:pPr>
      <w:r w:rsidRPr="00867A18">
        <w:rPr>
          <w:rFonts w:ascii="Sylfaen" w:hAnsi="Sylfaen" w:cs="Times New Roman"/>
          <w:b/>
          <w:sz w:val="24"/>
          <w:szCs w:val="24"/>
        </w:rPr>
        <w:t>Article 7: Organization and management of occupational safety and health</w:t>
      </w:r>
    </w:p>
    <w:p w:rsidR="00E62782" w:rsidRPr="00867A18" w:rsidRDefault="00E62782" w:rsidP="005C3B90">
      <w:pPr>
        <w:pStyle w:val="ListParagraph"/>
        <w:numPr>
          <w:ilvl w:val="0"/>
          <w:numId w:val="7"/>
        </w:numPr>
        <w:spacing w:before="200" w:after="0" w:line="269" w:lineRule="auto"/>
        <w:ind w:right="4"/>
        <w:jc w:val="both"/>
        <w:rPr>
          <w:rFonts w:ascii="Sylfaen" w:eastAsiaTheme="minorHAnsi" w:hAnsi="Sylfaen" w:cs="Sylfaen"/>
          <w:sz w:val="24"/>
          <w:szCs w:val="24"/>
          <w:lang w:eastAsia="en-US"/>
        </w:rPr>
      </w:pPr>
      <w:r w:rsidRPr="00867A18">
        <w:rPr>
          <w:rFonts w:ascii="Sylfaen" w:hAnsi="Sylfaen" w:cs="Times New Roman"/>
          <w:sz w:val="24"/>
          <w:szCs w:val="24"/>
        </w:rPr>
        <w:t xml:space="preserve">According to the objectives of the occupational health and safety and paragraphs </w:t>
      </w:r>
      <w:r w:rsidRPr="00867A18">
        <w:rPr>
          <w:rFonts w:ascii="Sylfaen" w:hAnsi="Sylfaen" w:cs="Times New Roman"/>
          <w:b/>
          <w:sz w:val="24"/>
          <w:szCs w:val="24"/>
        </w:rPr>
        <w:t>e</w:t>
      </w:r>
      <w:r w:rsidRPr="00867A18">
        <w:rPr>
          <w:rFonts w:ascii="Sylfaen" w:hAnsi="Sylfaen" w:cs="Times New Roman"/>
          <w:sz w:val="24"/>
          <w:szCs w:val="24"/>
        </w:rPr>
        <w:t xml:space="preserve"> and </w:t>
      </w:r>
      <w:r w:rsidRPr="00867A18">
        <w:rPr>
          <w:rFonts w:ascii="Sylfaen" w:hAnsi="Sylfaen" w:cs="Times New Roman"/>
          <w:b/>
          <w:sz w:val="24"/>
          <w:szCs w:val="24"/>
        </w:rPr>
        <w:t>f</w:t>
      </w:r>
      <w:r w:rsidRPr="00867A18">
        <w:rPr>
          <w:rFonts w:ascii="Sylfaen" w:hAnsi="Sylfaen" w:cs="Times New Roman"/>
          <w:sz w:val="24"/>
          <w:szCs w:val="24"/>
        </w:rPr>
        <w:t xml:space="preserve"> of the article 6, the employer is obliged </w:t>
      </w:r>
      <w:r w:rsidR="00315EEC" w:rsidRPr="00867A18">
        <w:rPr>
          <w:rFonts w:ascii="Sylfaen" w:hAnsi="Sylfaen" w:cs="Times New Roman"/>
          <w:sz w:val="24"/>
          <w:szCs w:val="24"/>
        </w:rPr>
        <w:t xml:space="preserve">to designate </w:t>
      </w:r>
      <w:r w:rsidRPr="00867A18">
        <w:rPr>
          <w:rFonts w:ascii="Sylfaen" w:hAnsi="Sylfaen"/>
          <w:sz w:val="24"/>
          <w:szCs w:val="24"/>
        </w:rPr>
        <w:t xml:space="preserve">one or more employees as an occupational safety specialist, or set </w:t>
      </w:r>
      <w:r w:rsidR="00315EEC" w:rsidRPr="00867A18">
        <w:rPr>
          <w:rFonts w:ascii="Sylfaen" w:hAnsi="Sylfaen"/>
          <w:sz w:val="24"/>
          <w:szCs w:val="24"/>
        </w:rPr>
        <w:t xml:space="preserve">up </w:t>
      </w:r>
      <w:r w:rsidR="002F71F8" w:rsidRPr="00867A18">
        <w:rPr>
          <w:rFonts w:ascii="Sylfaen" w:hAnsi="Sylfaen"/>
          <w:sz w:val="24"/>
          <w:szCs w:val="24"/>
        </w:rPr>
        <w:t xml:space="preserve">a unit </w:t>
      </w:r>
      <w:r w:rsidRPr="00867A18">
        <w:rPr>
          <w:rFonts w:ascii="Sylfaen" w:hAnsi="Sylfaen"/>
          <w:sz w:val="24"/>
          <w:szCs w:val="24"/>
        </w:rPr>
        <w:t>with this purpose. Occupational safety specialist and the employee representative can be the same person.</w:t>
      </w:r>
    </w:p>
    <w:p w:rsidR="00E62782" w:rsidRPr="00867A18" w:rsidRDefault="00E62782" w:rsidP="005C3B90">
      <w:pPr>
        <w:pStyle w:val="ListParagraph"/>
        <w:numPr>
          <w:ilvl w:val="0"/>
          <w:numId w:val="7"/>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The </w:t>
      </w:r>
      <w:r w:rsidRPr="00867A18">
        <w:rPr>
          <w:rFonts w:ascii="Sylfaen" w:hAnsi="Sylfaen"/>
          <w:sz w:val="24"/>
          <w:szCs w:val="24"/>
        </w:rPr>
        <w:t xml:space="preserve">employer having less than 20 employees can personally fulfill professional duties of an occupational safety specialist provided that s/he has completed the </w:t>
      </w:r>
      <w:proofErr w:type="spellStart"/>
      <w:r w:rsidRPr="00867A18">
        <w:rPr>
          <w:rFonts w:ascii="Sylfaen" w:hAnsi="Sylfaen"/>
          <w:sz w:val="24"/>
          <w:szCs w:val="24"/>
        </w:rPr>
        <w:t>programme</w:t>
      </w:r>
      <w:proofErr w:type="spellEnd"/>
      <w:r w:rsidRPr="00867A18">
        <w:rPr>
          <w:rFonts w:ascii="Sylfaen" w:hAnsi="Sylfaen"/>
          <w:sz w:val="24"/>
          <w:szCs w:val="24"/>
        </w:rPr>
        <w:t xml:space="preserve"> accredited according to p</w:t>
      </w:r>
      <w:r w:rsidR="00324A18" w:rsidRPr="00867A18">
        <w:rPr>
          <w:rFonts w:ascii="Sylfaen" w:hAnsi="Sylfaen"/>
          <w:sz w:val="24"/>
          <w:szCs w:val="24"/>
        </w:rPr>
        <w:t>aragraph 6 of this article</w:t>
      </w:r>
      <w:r w:rsidRPr="00867A18">
        <w:rPr>
          <w:rFonts w:ascii="Sylfaen" w:hAnsi="Sylfaen"/>
          <w:sz w:val="24"/>
          <w:szCs w:val="24"/>
        </w:rPr>
        <w:t>. In case of</w:t>
      </w:r>
      <w:r w:rsidR="00324A18" w:rsidRPr="00867A18">
        <w:rPr>
          <w:rFonts w:ascii="Sylfaen" w:hAnsi="Sylfaen" w:cs="Times New Roman"/>
          <w:sz w:val="24"/>
          <w:szCs w:val="24"/>
        </w:rPr>
        <w:t>20</w:t>
      </w:r>
      <w:r w:rsidR="00315EEC" w:rsidRPr="00867A18">
        <w:rPr>
          <w:rFonts w:ascii="Sylfaen" w:hAnsi="Sylfaen" w:cs="Times New Roman"/>
          <w:sz w:val="24"/>
          <w:szCs w:val="24"/>
        </w:rPr>
        <w:t>-</w:t>
      </w:r>
      <w:r w:rsidR="00324A18" w:rsidRPr="00867A18">
        <w:rPr>
          <w:rFonts w:ascii="Sylfaen" w:hAnsi="Sylfaen" w:cs="Times New Roman"/>
          <w:sz w:val="24"/>
          <w:szCs w:val="24"/>
        </w:rPr>
        <w:t>10</w:t>
      </w:r>
      <w:r w:rsidRPr="00867A18">
        <w:rPr>
          <w:rFonts w:ascii="Sylfaen" w:hAnsi="Sylfaen" w:cs="Times New Roman"/>
          <w:sz w:val="24"/>
          <w:szCs w:val="24"/>
        </w:rPr>
        <w:t>0 employees, the employer is obliged to appoint at leas</w:t>
      </w:r>
      <w:r w:rsidR="00324A18" w:rsidRPr="00867A18">
        <w:rPr>
          <w:rFonts w:ascii="Sylfaen" w:hAnsi="Sylfaen" w:cs="Times New Roman"/>
          <w:sz w:val="24"/>
          <w:szCs w:val="24"/>
        </w:rPr>
        <w:t>t</w:t>
      </w:r>
      <w:r w:rsidRPr="00867A18">
        <w:rPr>
          <w:rFonts w:ascii="Sylfaen" w:hAnsi="Sylfaen" w:cs="Times New Roman"/>
          <w:sz w:val="24"/>
          <w:szCs w:val="24"/>
        </w:rPr>
        <w:t xml:space="preserve"> one OSH specialist</w:t>
      </w:r>
      <w:r w:rsidR="00315EEC" w:rsidRPr="00867A18">
        <w:rPr>
          <w:rFonts w:ascii="Sylfaen" w:hAnsi="Sylfaen" w:cs="Times New Roman"/>
          <w:sz w:val="24"/>
          <w:szCs w:val="24"/>
        </w:rPr>
        <w:t>.</w:t>
      </w:r>
      <w:r w:rsidRPr="00867A18">
        <w:rPr>
          <w:rFonts w:ascii="Sylfaen" w:hAnsi="Sylfaen" w:cs="Times New Roman"/>
          <w:sz w:val="24"/>
          <w:szCs w:val="24"/>
        </w:rPr>
        <w:t xml:space="preserve"> In case the number of employees is over </w:t>
      </w:r>
      <w:r w:rsidR="00324A18" w:rsidRPr="00867A18">
        <w:rPr>
          <w:rFonts w:ascii="Sylfaen" w:hAnsi="Sylfaen" w:cs="Times New Roman"/>
          <w:sz w:val="24"/>
          <w:szCs w:val="24"/>
        </w:rPr>
        <w:t>100</w:t>
      </w:r>
      <w:r w:rsidRPr="00867A18">
        <w:rPr>
          <w:rFonts w:ascii="Sylfaen" w:hAnsi="Sylfaen" w:cs="Times New Roman"/>
          <w:sz w:val="24"/>
          <w:szCs w:val="24"/>
        </w:rPr>
        <w:t xml:space="preserve"> the special OS</w:t>
      </w:r>
      <w:r w:rsidR="00324A18" w:rsidRPr="00867A18">
        <w:rPr>
          <w:rFonts w:ascii="Sylfaen" w:hAnsi="Sylfaen" w:cs="Times New Roman"/>
          <w:sz w:val="24"/>
          <w:szCs w:val="24"/>
        </w:rPr>
        <w:t>H</w:t>
      </w:r>
      <w:r w:rsidRPr="00867A18">
        <w:rPr>
          <w:rFonts w:ascii="Sylfaen" w:hAnsi="Sylfaen" w:cs="Times New Roman"/>
          <w:sz w:val="24"/>
          <w:szCs w:val="24"/>
        </w:rPr>
        <w:t xml:space="preserve"> unit needs to be set up</w:t>
      </w:r>
      <w:r w:rsidR="00324A18" w:rsidRPr="00867A18">
        <w:rPr>
          <w:rFonts w:ascii="Sylfaen" w:hAnsi="Sylfaen" w:cs="Times New Roman"/>
          <w:sz w:val="24"/>
          <w:szCs w:val="24"/>
        </w:rPr>
        <w:t xml:space="preserve">, but with no less than </w:t>
      </w:r>
      <w:r w:rsidR="00315EEC" w:rsidRPr="00867A18">
        <w:rPr>
          <w:rFonts w:ascii="Sylfaen" w:hAnsi="Sylfaen" w:cs="Times New Roman"/>
          <w:sz w:val="24"/>
          <w:szCs w:val="24"/>
        </w:rPr>
        <w:t>t</w:t>
      </w:r>
      <w:r w:rsidR="00324A18" w:rsidRPr="00867A18">
        <w:rPr>
          <w:rFonts w:ascii="Sylfaen" w:hAnsi="Sylfaen" w:cs="Times New Roman"/>
          <w:sz w:val="24"/>
          <w:szCs w:val="24"/>
        </w:rPr>
        <w:t>w</w:t>
      </w:r>
      <w:r w:rsidR="00315EEC" w:rsidRPr="00867A18">
        <w:rPr>
          <w:rFonts w:ascii="Sylfaen" w:hAnsi="Sylfaen" w:cs="Times New Roman"/>
          <w:sz w:val="24"/>
          <w:szCs w:val="24"/>
        </w:rPr>
        <w:t>o</w:t>
      </w:r>
      <w:r w:rsidR="00324A18" w:rsidRPr="00867A18">
        <w:rPr>
          <w:rFonts w:ascii="Sylfaen" w:hAnsi="Sylfaen" w:cs="Times New Roman"/>
          <w:sz w:val="24"/>
          <w:szCs w:val="24"/>
        </w:rPr>
        <w:t xml:space="preserve"> OSH specialist</w:t>
      </w:r>
      <w:r w:rsidRPr="00867A18">
        <w:rPr>
          <w:rFonts w:ascii="Sylfaen" w:hAnsi="Sylfaen" w:cs="Times New Roman"/>
          <w:sz w:val="24"/>
          <w:szCs w:val="24"/>
        </w:rPr>
        <w:t xml:space="preserve">. </w:t>
      </w:r>
    </w:p>
    <w:p w:rsidR="00324A18" w:rsidRPr="00867A18" w:rsidRDefault="00324A18" w:rsidP="005C3B90">
      <w:pPr>
        <w:pStyle w:val="ListParagraph"/>
        <w:numPr>
          <w:ilvl w:val="0"/>
          <w:numId w:val="7"/>
        </w:numPr>
        <w:spacing w:before="200" w:after="0" w:line="269" w:lineRule="auto"/>
        <w:ind w:right="4"/>
        <w:contextualSpacing w:val="0"/>
        <w:jc w:val="both"/>
        <w:rPr>
          <w:rFonts w:ascii="Sylfaen" w:hAnsi="Sylfaen" w:cs="Times New Roman"/>
          <w:sz w:val="24"/>
          <w:szCs w:val="24"/>
        </w:rPr>
      </w:pPr>
      <w:r w:rsidRPr="00867A18">
        <w:rPr>
          <w:rFonts w:ascii="Sylfaen" w:hAnsi="Sylfaen"/>
          <w:sz w:val="24"/>
          <w:szCs w:val="24"/>
        </w:rPr>
        <w:t xml:space="preserve">Occupational safety specialist/unit should be equipped with </w:t>
      </w:r>
      <w:r w:rsidR="00315EEC" w:rsidRPr="00867A18">
        <w:rPr>
          <w:rFonts w:ascii="Sylfaen" w:hAnsi="Sylfaen"/>
          <w:sz w:val="24"/>
          <w:szCs w:val="24"/>
        </w:rPr>
        <w:t xml:space="preserve">the </w:t>
      </w:r>
      <w:r w:rsidRPr="00867A18">
        <w:rPr>
          <w:rFonts w:ascii="Sylfaen" w:hAnsi="Sylfaen"/>
          <w:sz w:val="24"/>
          <w:szCs w:val="24"/>
        </w:rPr>
        <w:t xml:space="preserve">respective technical appliances and instruments; appropriate time should be </w:t>
      </w:r>
      <w:r w:rsidR="00315EEC" w:rsidRPr="00867A18">
        <w:rPr>
          <w:rFonts w:ascii="Sylfaen" w:hAnsi="Sylfaen"/>
          <w:sz w:val="24"/>
          <w:szCs w:val="24"/>
        </w:rPr>
        <w:t>dedicated to</w:t>
      </w:r>
      <w:r w:rsidRPr="00867A18">
        <w:rPr>
          <w:rFonts w:ascii="Sylfaen" w:hAnsi="Sylfaen"/>
          <w:sz w:val="24"/>
          <w:szCs w:val="24"/>
        </w:rPr>
        <w:t xml:space="preserve"> performing its duties to avoid the interruption of the production process. The aforementioned will be considered as work time and will be remunerated. OSH specialist should not be put in the worse condition than other employees in regards to occupational safety and health;</w:t>
      </w:r>
    </w:p>
    <w:p w:rsidR="00324A18" w:rsidRPr="00867A18" w:rsidRDefault="00324A18" w:rsidP="005C3B90">
      <w:pPr>
        <w:pStyle w:val="ListParagraph"/>
        <w:numPr>
          <w:ilvl w:val="0"/>
          <w:numId w:val="7"/>
        </w:numPr>
        <w:spacing w:before="200" w:after="0" w:line="269" w:lineRule="auto"/>
        <w:ind w:right="4"/>
        <w:contextualSpacing w:val="0"/>
        <w:jc w:val="both"/>
        <w:rPr>
          <w:rFonts w:ascii="Sylfaen" w:hAnsi="Sylfaen" w:cs="Times New Roman"/>
          <w:sz w:val="24"/>
          <w:szCs w:val="24"/>
        </w:rPr>
      </w:pPr>
      <w:r w:rsidRPr="00867A18">
        <w:rPr>
          <w:rFonts w:ascii="Sylfaen" w:hAnsi="Sylfaen"/>
          <w:sz w:val="24"/>
          <w:szCs w:val="24"/>
        </w:rPr>
        <w:lastRenderedPageBreak/>
        <w:t xml:space="preserve">If the employer does not have a respective number of qualified employees considering the size of the </w:t>
      </w:r>
      <w:r w:rsidR="00AE7C42" w:rsidRPr="00867A18">
        <w:rPr>
          <w:rFonts w:ascii="Sylfaen" w:hAnsi="Sylfaen"/>
          <w:sz w:val="24"/>
          <w:szCs w:val="24"/>
        </w:rPr>
        <w:t>enterprise</w:t>
      </w:r>
      <w:r w:rsidRPr="00867A18">
        <w:rPr>
          <w:rFonts w:ascii="Sylfaen" w:hAnsi="Sylfaen"/>
          <w:sz w:val="24"/>
          <w:szCs w:val="24"/>
        </w:rPr>
        <w:t xml:space="preserve">, number of employees, working conditions, extent, nature and structure of hazard, and respective risks, the employer should invite specialists/organizations of the respective field. </w:t>
      </w:r>
    </w:p>
    <w:p w:rsidR="00324A18" w:rsidRPr="00867A18" w:rsidRDefault="00324A18" w:rsidP="005C3B90">
      <w:pPr>
        <w:pStyle w:val="ListParagraph"/>
        <w:numPr>
          <w:ilvl w:val="0"/>
          <w:numId w:val="7"/>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The person responsible on the occupational safety should possess relevant professional experience and qualification (skills and technical habits, which is confirmed by </w:t>
      </w:r>
      <w:r w:rsidR="00DE6D84" w:rsidRPr="00867A18">
        <w:rPr>
          <w:rFonts w:ascii="Sylfaen" w:hAnsi="Sylfaen" w:cs="Times New Roman"/>
          <w:sz w:val="24"/>
          <w:szCs w:val="24"/>
        </w:rPr>
        <w:t>the special</w:t>
      </w:r>
      <w:r w:rsidRPr="00867A18">
        <w:rPr>
          <w:rFonts w:ascii="Sylfaen" w:hAnsi="Sylfaen" w:cs="Times New Roman"/>
          <w:sz w:val="24"/>
          <w:szCs w:val="24"/>
        </w:rPr>
        <w:t xml:space="preserve"> document issues after the completion of the certified course according to the paragraph 6 of this article). </w:t>
      </w:r>
    </w:p>
    <w:p w:rsidR="00A958E2" w:rsidRPr="00867A18" w:rsidRDefault="00324A18" w:rsidP="005C3B90">
      <w:pPr>
        <w:pStyle w:val="ListParagraph"/>
        <w:numPr>
          <w:ilvl w:val="0"/>
          <w:numId w:val="7"/>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OSH specialist should have attended a relevant accredited </w:t>
      </w:r>
      <w:proofErr w:type="spellStart"/>
      <w:r w:rsidRPr="00867A18">
        <w:rPr>
          <w:rFonts w:ascii="Sylfaen" w:hAnsi="Sylfaen" w:cs="Times New Roman"/>
          <w:sz w:val="24"/>
          <w:szCs w:val="24"/>
        </w:rPr>
        <w:t>pr</w:t>
      </w:r>
      <w:r w:rsidR="00DE6D84" w:rsidRPr="00867A18">
        <w:rPr>
          <w:rFonts w:ascii="Sylfaen" w:hAnsi="Sylfaen" w:cs="Times New Roman"/>
          <w:sz w:val="24"/>
          <w:szCs w:val="24"/>
        </w:rPr>
        <w:t>ogramme</w:t>
      </w:r>
      <w:proofErr w:type="spellEnd"/>
      <w:r w:rsidR="00AE7C42" w:rsidRPr="00867A18">
        <w:rPr>
          <w:rFonts w:ascii="Sylfaen" w:hAnsi="Sylfaen" w:cs="Times New Roman"/>
          <w:sz w:val="24"/>
          <w:szCs w:val="24"/>
        </w:rPr>
        <w:t xml:space="preserve"> for the OSH specialists at the relevant accredited institution</w:t>
      </w:r>
      <w:r w:rsidR="00DE6D84" w:rsidRPr="00867A18">
        <w:rPr>
          <w:rFonts w:ascii="Sylfaen" w:hAnsi="Sylfaen" w:cs="Times New Roman"/>
          <w:sz w:val="24"/>
          <w:szCs w:val="24"/>
        </w:rPr>
        <w:t xml:space="preserve">. The volume of the </w:t>
      </w:r>
      <w:proofErr w:type="spellStart"/>
      <w:r w:rsidR="00DE6D84" w:rsidRPr="00867A18">
        <w:rPr>
          <w:rFonts w:ascii="Sylfaen" w:hAnsi="Sylfaen" w:cs="Times New Roman"/>
          <w:sz w:val="24"/>
          <w:szCs w:val="24"/>
        </w:rPr>
        <w:t>prog</w:t>
      </w:r>
      <w:r w:rsidRPr="00867A18">
        <w:rPr>
          <w:rFonts w:ascii="Sylfaen" w:hAnsi="Sylfaen" w:cs="Times New Roman"/>
          <w:sz w:val="24"/>
          <w:szCs w:val="24"/>
        </w:rPr>
        <w:t>r</w:t>
      </w:r>
      <w:r w:rsidR="00DE6D84" w:rsidRPr="00867A18">
        <w:rPr>
          <w:rFonts w:ascii="Sylfaen" w:hAnsi="Sylfaen" w:cs="Times New Roman"/>
          <w:sz w:val="24"/>
          <w:szCs w:val="24"/>
        </w:rPr>
        <w:t>a</w:t>
      </w:r>
      <w:r w:rsidRPr="00867A18">
        <w:rPr>
          <w:rFonts w:ascii="Sylfaen" w:hAnsi="Sylfaen" w:cs="Times New Roman"/>
          <w:sz w:val="24"/>
          <w:szCs w:val="24"/>
        </w:rPr>
        <w:t>mme</w:t>
      </w:r>
      <w:proofErr w:type="spellEnd"/>
      <w:r w:rsidRPr="00867A18">
        <w:rPr>
          <w:rFonts w:ascii="Sylfaen" w:hAnsi="Sylfaen" w:cs="Times New Roman"/>
          <w:sz w:val="24"/>
          <w:szCs w:val="24"/>
        </w:rPr>
        <w:t xml:space="preserve">, the rules and conditions of its implementation is defined by </w:t>
      </w:r>
      <w:proofErr w:type="spellStart"/>
      <w:r w:rsidRPr="00867A18">
        <w:rPr>
          <w:rFonts w:ascii="Sylfaen" w:hAnsi="Sylfaen" w:cs="Times New Roman"/>
          <w:sz w:val="24"/>
          <w:szCs w:val="24"/>
        </w:rPr>
        <w:t>the</w:t>
      </w:r>
      <w:r w:rsidR="003D5D3D" w:rsidRPr="00867A18">
        <w:rPr>
          <w:rFonts w:ascii="Sylfaen" w:hAnsi="Sylfaen" w:cs="Times New Roman"/>
          <w:sz w:val="24"/>
          <w:szCs w:val="24"/>
        </w:rPr>
        <w:t>administrative</w:t>
      </w:r>
      <w:proofErr w:type="spellEnd"/>
      <w:r w:rsidRPr="00867A18">
        <w:rPr>
          <w:rFonts w:ascii="Sylfaen" w:hAnsi="Sylfaen" w:cs="Times New Roman"/>
          <w:sz w:val="24"/>
          <w:szCs w:val="24"/>
        </w:rPr>
        <w:t xml:space="preserve">-legal act of the Minister. </w:t>
      </w:r>
    </w:p>
    <w:p w:rsidR="00A479BA" w:rsidRPr="00867A18" w:rsidRDefault="00324A18" w:rsidP="005C3B90">
      <w:pPr>
        <w:pStyle w:val="ListParagraph"/>
        <w:numPr>
          <w:ilvl w:val="0"/>
          <w:numId w:val="7"/>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Considering the nature of the enterprise and the number of the employees, the enterprise may have </w:t>
      </w:r>
      <w:r w:rsidR="00AE7C42" w:rsidRPr="00867A18">
        <w:rPr>
          <w:rFonts w:ascii="Sylfaen" w:hAnsi="Sylfaen" w:cs="Times New Roman"/>
          <w:sz w:val="24"/>
          <w:szCs w:val="24"/>
        </w:rPr>
        <w:t>occupational physician</w:t>
      </w:r>
      <w:r w:rsidRPr="00867A18">
        <w:rPr>
          <w:rFonts w:ascii="Sylfaen" w:hAnsi="Sylfaen" w:cs="Times New Roman"/>
          <w:sz w:val="24"/>
          <w:szCs w:val="24"/>
        </w:rPr>
        <w:t xml:space="preserve">. </w:t>
      </w:r>
      <w:r w:rsidR="00AE7C42" w:rsidRPr="00867A18">
        <w:rPr>
          <w:rFonts w:ascii="Sylfaen" w:hAnsi="Sylfaen" w:cs="Times New Roman"/>
          <w:sz w:val="24"/>
          <w:szCs w:val="24"/>
        </w:rPr>
        <w:t>Occupational physician</w:t>
      </w:r>
      <w:r w:rsidR="00A958E2" w:rsidRPr="00867A18">
        <w:rPr>
          <w:rFonts w:ascii="Sylfaen" w:hAnsi="Sylfaen" w:cs="Times New Roman"/>
          <w:sz w:val="24"/>
          <w:szCs w:val="24"/>
        </w:rPr>
        <w:t xml:space="preserve"> should possess a state certificate proving the right to conduct medical work in </w:t>
      </w:r>
      <w:r w:rsidR="00AE7C42" w:rsidRPr="00867A18">
        <w:rPr>
          <w:rFonts w:ascii="Sylfaen" w:hAnsi="Sylfaen" w:cs="Times New Roman"/>
          <w:sz w:val="24"/>
          <w:szCs w:val="24"/>
        </w:rPr>
        <w:t xml:space="preserve">one of </w:t>
      </w:r>
      <w:r w:rsidR="00A958E2" w:rsidRPr="00867A18">
        <w:rPr>
          <w:rFonts w:ascii="Sylfaen" w:hAnsi="Sylfaen" w:cs="Times New Roman"/>
          <w:sz w:val="24"/>
          <w:szCs w:val="24"/>
        </w:rPr>
        <w:t>the following areas: ‘internal medicine’, ‘general practitioner’, ‘public health’, or ‘occupational pathology’</w:t>
      </w:r>
    </w:p>
    <w:p w:rsidR="00B96B16" w:rsidRPr="00867A18" w:rsidRDefault="00B96B16" w:rsidP="005C3B90">
      <w:pPr>
        <w:spacing w:before="200" w:after="0" w:line="269" w:lineRule="auto"/>
        <w:ind w:right="4"/>
        <w:jc w:val="both"/>
        <w:rPr>
          <w:rFonts w:ascii="Sylfaen" w:hAnsi="Sylfaen"/>
          <w:b/>
          <w:sz w:val="24"/>
          <w:szCs w:val="24"/>
        </w:rPr>
      </w:pPr>
      <w:r w:rsidRPr="00867A18">
        <w:rPr>
          <w:rFonts w:ascii="Sylfaen" w:hAnsi="Sylfaen"/>
          <w:b/>
          <w:sz w:val="24"/>
          <w:szCs w:val="24"/>
        </w:rPr>
        <w:t xml:space="preserve">Article </w:t>
      </w:r>
      <w:r w:rsidR="00C242F2" w:rsidRPr="00867A18">
        <w:rPr>
          <w:rFonts w:ascii="Sylfaen" w:hAnsi="Sylfaen"/>
          <w:b/>
          <w:sz w:val="24"/>
          <w:szCs w:val="24"/>
        </w:rPr>
        <w:t>8</w:t>
      </w:r>
      <w:r w:rsidRPr="00867A18">
        <w:rPr>
          <w:rFonts w:ascii="Sylfaen" w:hAnsi="Sylfaen"/>
          <w:b/>
          <w:sz w:val="24"/>
          <w:szCs w:val="24"/>
        </w:rPr>
        <w:t>: First Aid, Fire Safety, Evacuation, Increased Threat</w:t>
      </w:r>
    </w:p>
    <w:p w:rsidR="00B96B16" w:rsidRPr="00867A18" w:rsidRDefault="00B96B16" w:rsidP="005C3B90">
      <w:pPr>
        <w:pStyle w:val="ListParagraph"/>
        <w:numPr>
          <w:ilvl w:val="0"/>
          <w:numId w:val="8"/>
        </w:numPr>
        <w:spacing w:before="200" w:after="0" w:line="269" w:lineRule="auto"/>
        <w:ind w:right="4"/>
        <w:contextualSpacing w:val="0"/>
        <w:jc w:val="both"/>
        <w:rPr>
          <w:rFonts w:ascii="Sylfaen" w:hAnsi="Sylfaen"/>
          <w:sz w:val="24"/>
          <w:szCs w:val="24"/>
        </w:rPr>
      </w:pPr>
      <w:r w:rsidRPr="00867A18">
        <w:rPr>
          <w:rFonts w:ascii="Sylfaen" w:hAnsi="Sylfaen"/>
          <w:sz w:val="24"/>
          <w:szCs w:val="24"/>
        </w:rPr>
        <w:t xml:space="preserve">The employer </w:t>
      </w:r>
      <w:r w:rsidR="00AE7C42" w:rsidRPr="00867A18">
        <w:rPr>
          <w:rFonts w:ascii="Sylfaen" w:hAnsi="Sylfaen"/>
          <w:sz w:val="24"/>
          <w:szCs w:val="24"/>
        </w:rPr>
        <w:t>is obliged to</w:t>
      </w:r>
      <w:r w:rsidRPr="00867A18">
        <w:rPr>
          <w:rFonts w:ascii="Sylfaen" w:hAnsi="Sylfaen"/>
          <w:sz w:val="24"/>
          <w:szCs w:val="24"/>
        </w:rPr>
        <w:t>:</w:t>
      </w:r>
    </w:p>
    <w:p w:rsidR="00B96B16" w:rsidRPr="00867A18" w:rsidRDefault="00B96B16" w:rsidP="005C3B90">
      <w:pPr>
        <w:pStyle w:val="ListParagraph"/>
        <w:numPr>
          <w:ilvl w:val="0"/>
          <w:numId w:val="9"/>
        </w:numPr>
        <w:spacing w:before="200" w:after="0" w:line="269" w:lineRule="auto"/>
        <w:ind w:right="4"/>
        <w:contextualSpacing w:val="0"/>
        <w:jc w:val="both"/>
        <w:rPr>
          <w:rFonts w:ascii="Sylfaen" w:hAnsi="Sylfaen"/>
          <w:sz w:val="24"/>
          <w:szCs w:val="24"/>
        </w:rPr>
      </w:pPr>
      <w:r w:rsidRPr="00867A18">
        <w:rPr>
          <w:rFonts w:ascii="Sylfaen" w:hAnsi="Sylfaen"/>
          <w:sz w:val="24"/>
          <w:szCs w:val="24"/>
        </w:rPr>
        <w:t xml:space="preserve">Take necessary measures for </w:t>
      </w:r>
      <w:r w:rsidR="00315EEC" w:rsidRPr="00867A18">
        <w:rPr>
          <w:rFonts w:ascii="Sylfaen" w:hAnsi="Sylfaen"/>
          <w:sz w:val="24"/>
          <w:szCs w:val="24"/>
        </w:rPr>
        <w:t>providing the</w:t>
      </w:r>
      <w:r w:rsidRPr="00867A18">
        <w:rPr>
          <w:rFonts w:ascii="Sylfaen" w:hAnsi="Sylfaen"/>
          <w:sz w:val="24"/>
          <w:szCs w:val="24"/>
        </w:rPr>
        <w:t xml:space="preserve"> first aid, fire safety and evacuation, keeping in mind the size of enterprise, field of activity and other conditions;</w:t>
      </w:r>
    </w:p>
    <w:p w:rsidR="00B96B16" w:rsidRPr="00867A18" w:rsidRDefault="00B96B16" w:rsidP="005C3B90">
      <w:pPr>
        <w:pStyle w:val="ListParagraph"/>
        <w:numPr>
          <w:ilvl w:val="0"/>
          <w:numId w:val="9"/>
        </w:numPr>
        <w:spacing w:before="200" w:after="0" w:line="269" w:lineRule="auto"/>
        <w:ind w:right="4"/>
        <w:contextualSpacing w:val="0"/>
        <w:jc w:val="both"/>
        <w:rPr>
          <w:rFonts w:ascii="Sylfaen" w:hAnsi="Sylfaen"/>
          <w:sz w:val="24"/>
          <w:szCs w:val="24"/>
        </w:rPr>
      </w:pPr>
      <w:r w:rsidRPr="00867A18">
        <w:rPr>
          <w:rFonts w:ascii="Sylfaen" w:hAnsi="Sylfaen"/>
          <w:sz w:val="24"/>
          <w:szCs w:val="24"/>
        </w:rPr>
        <w:t xml:space="preserve">Carry out necessary and immediate communication with ambulance, emergency, fire and other specialized services; </w:t>
      </w:r>
    </w:p>
    <w:p w:rsidR="00B96B16" w:rsidRPr="00867A18" w:rsidRDefault="00B96B16" w:rsidP="005C3B90">
      <w:pPr>
        <w:pStyle w:val="ListParagraph"/>
        <w:numPr>
          <w:ilvl w:val="0"/>
          <w:numId w:val="8"/>
        </w:numPr>
        <w:spacing w:before="200" w:after="0" w:line="269" w:lineRule="auto"/>
        <w:ind w:right="4"/>
        <w:jc w:val="both"/>
        <w:rPr>
          <w:rFonts w:ascii="Sylfaen" w:hAnsi="Sylfaen" w:cs="Times New Roman"/>
          <w:sz w:val="24"/>
          <w:szCs w:val="24"/>
        </w:rPr>
      </w:pPr>
      <w:r w:rsidRPr="00867A18">
        <w:rPr>
          <w:rFonts w:ascii="Sylfaen" w:hAnsi="Sylfaen"/>
          <w:sz w:val="24"/>
          <w:szCs w:val="24"/>
        </w:rPr>
        <w:t>The employer is oblige</w:t>
      </w:r>
      <w:r w:rsidR="00315EEC" w:rsidRPr="00867A18">
        <w:rPr>
          <w:rFonts w:ascii="Sylfaen" w:hAnsi="Sylfaen"/>
          <w:sz w:val="24"/>
          <w:szCs w:val="24"/>
        </w:rPr>
        <w:t>d</w:t>
      </w:r>
      <w:r w:rsidRPr="00867A18">
        <w:rPr>
          <w:rFonts w:ascii="Sylfaen" w:hAnsi="Sylfaen"/>
          <w:sz w:val="24"/>
          <w:szCs w:val="24"/>
        </w:rPr>
        <w:t xml:space="preserve">, either through the designated or invited </w:t>
      </w:r>
      <w:r w:rsidR="00315EEC" w:rsidRPr="00867A18">
        <w:rPr>
          <w:rFonts w:ascii="Sylfaen" w:hAnsi="Sylfaen"/>
          <w:sz w:val="24"/>
          <w:szCs w:val="24"/>
        </w:rPr>
        <w:t xml:space="preserve">OSH </w:t>
      </w:r>
      <w:r w:rsidRPr="00867A18">
        <w:rPr>
          <w:rFonts w:ascii="Sylfaen" w:hAnsi="Sylfaen"/>
          <w:sz w:val="24"/>
          <w:szCs w:val="24"/>
        </w:rPr>
        <w:t xml:space="preserve">specialist or through special </w:t>
      </w:r>
      <w:r w:rsidR="00315EEC" w:rsidRPr="00867A18">
        <w:rPr>
          <w:rFonts w:ascii="Sylfaen" w:hAnsi="Sylfaen"/>
          <w:sz w:val="24"/>
          <w:szCs w:val="24"/>
        </w:rPr>
        <w:t>service</w:t>
      </w:r>
      <w:r w:rsidRPr="00867A18">
        <w:rPr>
          <w:rFonts w:ascii="Sylfaen" w:hAnsi="Sylfaen"/>
          <w:sz w:val="24"/>
          <w:szCs w:val="24"/>
        </w:rPr>
        <w:t xml:space="preserve">, immediately </w:t>
      </w:r>
      <w:proofErr w:type="gramStart"/>
      <w:r w:rsidRPr="00867A18">
        <w:rPr>
          <w:rFonts w:ascii="Sylfaen" w:hAnsi="Sylfaen"/>
          <w:sz w:val="24"/>
          <w:szCs w:val="24"/>
        </w:rPr>
        <w:t>inform</w:t>
      </w:r>
      <w:proofErr w:type="gramEnd"/>
      <w:r w:rsidRPr="00867A18">
        <w:rPr>
          <w:rFonts w:ascii="Sylfaen" w:hAnsi="Sylfaen"/>
          <w:sz w:val="24"/>
          <w:szCs w:val="24"/>
        </w:rPr>
        <w:t xml:space="preserve"> all the employees/other persons present in the work</w:t>
      </w:r>
      <w:r w:rsidR="00221910" w:rsidRPr="00867A18">
        <w:rPr>
          <w:rFonts w:ascii="Sylfaen" w:hAnsi="Sylfaen"/>
          <w:sz w:val="24"/>
          <w:szCs w:val="24"/>
        </w:rPr>
        <w:t xml:space="preserve"> area</w:t>
      </w:r>
      <w:r w:rsidRPr="00867A18">
        <w:rPr>
          <w:rFonts w:ascii="Sylfaen" w:hAnsi="Sylfaen"/>
          <w:sz w:val="24"/>
          <w:szCs w:val="24"/>
        </w:rPr>
        <w:t>, who may or likely will face increased or imminent threat, about the prevention and evacuation measures, and the steps related to safety.</w:t>
      </w:r>
    </w:p>
    <w:p w:rsidR="00B96B16" w:rsidRPr="00867A18" w:rsidRDefault="00B96B16" w:rsidP="005C3B90">
      <w:pPr>
        <w:pStyle w:val="ListParagraph"/>
        <w:numPr>
          <w:ilvl w:val="0"/>
          <w:numId w:val="8"/>
        </w:numPr>
        <w:spacing w:before="200" w:after="0" w:line="269" w:lineRule="auto"/>
        <w:ind w:right="4"/>
        <w:contextualSpacing w:val="0"/>
        <w:jc w:val="both"/>
        <w:rPr>
          <w:rFonts w:ascii="Sylfaen" w:hAnsi="Sylfaen" w:cs="Times New Roman"/>
          <w:sz w:val="24"/>
          <w:szCs w:val="24"/>
        </w:rPr>
      </w:pPr>
      <w:r w:rsidRPr="00867A18">
        <w:rPr>
          <w:rFonts w:ascii="Sylfaen" w:hAnsi="Sylfaen"/>
          <w:sz w:val="24"/>
          <w:szCs w:val="24"/>
        </w:rPr>
        <w:t xml:space="preserve">In case increased or imminent threat emerges, the employer should take all the relevant measures and issue an order on </w:t>
      </w:r>
      <w:r w:rsidR="00315EEC" w:rsidRPr="00867A18">
        <w:rPr>
          <w:rFonts w:ascii="Sylfaen" w:hAnsi="Sylfaen"/>
          <w:sz w:val="24"/>
          <w:szCs w:val="24"/>
        </w:rPr>
        <w:t>suspension of</w:t>
      </w:r>
      <w:r w:rsidRPr="00867A18">
        <w:rPr>
          <w:rFonts w:ascii="Sylfaen" w:hAnsi="Sylfaen"/>
          <w:sz w:val="24"/>
          <w:szCs w:val="24"/>
        </w:rPr>
        <w:t xml:space="preserve"> the work, so that the employees can leave the work</w:t>
      </w:r>
      <w:r w:rsidR="00221910" w:rsidRPr="00867A18">
        <w:rPr>
          <w:rFonts w:ascii="Sylfaen" w:hAnsi="Sylfaen"/>
          <w:sz w:val="24"/>
          <w:szCs w:val="24"/>
        </w:rPr>
        <w:t xml:space="preserve"> area</w:t>
      </w:r>
      <w:r w:rsidRPr="00867A18">
        <w:rPr>
          <w:rFonts w:ascii="Sylfaen" w:hAnsi="Sylfaen"/>
          <w:sz w:val="24"/>
          <w:szCs w:val="24"/>
        </w:rPr>
        <w:t xml:space="preserve"> and move to a safe zone. </w:t>
      </w:r>
    </w:p>
    <w:p w:rsidR="00B96B16" w:rsidRPr="00867A18" w:rsidRDefault="00B96B16" w:rsidP="005C3B90">
      <w:pPr>
        <w:pStyle w:val="ListParagraph"/>
        <w:numPr>
          <w:ilvl w:val="0"/>
          <w:numId w:val="8"/>
        </w:numPr>
        <w:spacing w:before="200" w:after="0" w:line="269" w:lineRule="auto"/>
        <w:ind w:right="4"/>
        <w:contextualSpacing w:val="0"/>
        <w:jc w:val="both"/>
        <w:rPr>
          <w:rFonts w:ascii="Sylfaen" w:hAnsi="Sylfaen" w:cs="Times New Roman"/>
          <w:sz w:val="24"/>
          <w:szCs w:val="24"/>
        </w:rPr>
      </w:pPr>
      <w:r w:rsidRPr="00867A18">
        <w:rPr>
          <w:rFonts w:ascii="Sylfaen" w:hAnsi="Sylfaen"/>
          <w:sz w:val="24"/>
          <w:szCs w:val="24"/>
        </w:rPr>
        <w:lastRenderedPageBreak/>
        <w:t>The employer does not have the right to request an employee other persons present in the work</w:t>
      </w:r>
      <w:r w:rsidR="00221910" w:rsidRPr="00867A18">
        <w:rPr>
          <w:rFonts w:ascii="Sylfaen" w:hAnsi="Sylfaen"/>
          <w:sz w:val="24"/>
          <w:szCs w:val="24"/>
        </w:rPr>
        <w:t xml:space="preserve"> area</w:t>
      </w:r>
      <w:r w:rsidRPr="00867A18">
        <w:rPr>
          <w:rFonts w:ascii="Sylfaen" w:hAnsi="Sylfaen"/>
          <w:sz w:val="24"/>
          <w:szCs w:val="24"/>
        </w:rPr>
        <w:t xml:space="preserve"> continue working if as long as the increased or imminent threat is present.</w:t>
      </w:r>
    </w:p>
    <w:p w:rsidR="00B96B16" w:rsidRPr="00867A18" w:rsidRDefault="00B96B16" w:rsidP="005C3B90">
      <w:pPr>
        <w:pStyle w:val="ListParagraph"/>
        <w:numPr>
          <w:ilvl w:val="0"/>
          <w:numId w:val="8"/>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Employees should not be put in the disadvantaged position for leaving work</w:t>
      </w:r>
      <w:r w:rsidR="00221910" w:rsidRPr="00867A18">
        <w:rPr>
          <w:rFonts w:ascii="Sylfaen" w:hAnsi="Sylfaen" w:cs="Times New Roman"/>
          <w:sz w:val="24"/>
          <w:szCs w:val="24"/>
        </w:rPr>
        <w:t xml:space="preserve"> area</w:t>
      </w:r>
      <w:r w:rsidRPr="00867A18">
        <w:rPr>
          <w:rFonts w:ascii="Sylfaen" w:hAnsi="Sylfaen" w:cs="Times New Roman"/>
          <w:sz w:val="24"/>
          <w:szCs w:val="24"/>
        </w:rPr>
        <w:t xml:space="preserve"> and/or territory under the risk during the increased threat and should be protected from the negative consequences. </w:t>
      </w:r>
    </w:p>
    <w:p w:rsidR="0057008E" w:rsidRPr="00867A18" w:rsidRDefault="00B96B16" w:rsidP="005C3B90">
      <w:pPr>
        <w:pStyle w:val="ListParagraph"/>
        <w:numPr>
          <w:ilvl w:val="0"/>
          <w:numId w:val="8"/>
        </w:numPr>
        <w:spacing w:before="200" w:after="0" w:line="269" w:lineRule="auto"/>
        <w:ind w:right="4"/>
        <w:jc w:val="both"/>
        <w:rPr>
          <w:rFonts w:ascii="Sylfaen" w:hAnsi="Sylfaen" w:cs="Times New Roman"/>
          <w:sz w:val="24"/>
          <w:szCs w:val="24"/>
        </w:rPr>
      </w:pPr>
      <w:r w:rsidRPr="00867A18">
        <w:rPr>
          <w:rFonts w:ascii="Sylfaen" w:hAnsi="Sylfaen"/>
          <w:sz w:val="24"/>
          <w:szCs w:val="24"/>
        </w:rPr>
        <w:t>The employer shall ensure that every employee/other persons present in the work</w:t>
      </w:r>
      <w:r w:rsidR="00221910" w:rsidRPr="00867A18">
        <w:rPr>
          <w:rFonts w:ascii="Sylfaen" w:hAnsi="Sylfaen"/>
          <w:sz w:val="24"/>
          <w:szCs w:val="24"/>
        </w:rPr>
        <w:t xml:space="preserve"> area</w:t>
      </w:r>
      <w:r w:rsidRPr="00867A18">
        <w:rPr>
          <w:rFonts w:ascii="Sylfaen" w:hAnsi="Sylfaen"/>
          <w:sz w:val="24"/>
          <w:szCs w:val="24"/>
        </w:rPr>
        <w:t xml:space="preserve">, if s/he cannot approach an immediate supervisor, can take respective measures for protecting himself/herself or other persons in case of increased or imminent danger, in order to prevent consequences of such </w:t>
      </w:r>
      <w:r w:rsidR="00315EEC" w:rsidRPr="00867A18">
        <w:rPr>
          <w:rFonts w:ascii="Sylfaen" w:hAnsi="Sylfaen"/>
          <w:sz w:val="24"/>
          <w:szCs w:val="24"/>
        </w:rPr>
        <w:t xml:space="preserve">a </w:t>
      </w:r>
      <w:r w:rsidRPr="00867A18">
        <w:rPr>
          <w:rFonts w:ascii="Sylfaen" w:hAnsi="Sylfaen"/>
          <w:sz w:val="24"/>
          <w:szCs w:val="24"/>
        </w:rPr>
        <w:t xml:space="preserve">danger. </w:t>
      </w:r>
    </w:p>
    <w:p w:rsidR="0057008E" w:rsidRPr="00867A18" w:rsidRDefault="00B96B16" w:rsidP="005C3B90">
      <w:pPr>
        <w:pStyle w:val="ListParagraph"/>
        <w:numPr>
          <w:ilvl w:val="0"/>
          <w:numId w:val="8"/>
        </w:numPr>
        <w:spacing w:before="200" w:after="0" w:line="269" w:lineRule="auto"/>
        <w:ind w:right="4"/>
        <w:jc w:val="both"/>
        <w:rPr>
          <w:rFonts w:ascii="Sylfaen" w:hAnsi="Sylfaen"/>
          <w:sz w:val="24"/>
          <w:szCs w:val="24"/>
        </w:rPr>
      </w:pPr>
      <w:r w:rsidRPr="00867A18">
        <w:rPr>
          <w:rFonts w:ascii="Sylfaen" w:hAnsi="Sylfaen" w:cs="Times New Roman"/>
          <w:sz w:val="24"/>
          <w:szCs w:val="24"/>
        </w:rPr>
        <w:t xml:space="preserve">Employers should not put employees in the disadvantaged positions for taking measures stipulated in the paragraph 6 of this article, other than </w:t>
      </w:r>
      <w:r w:rsidR="00315EEC" w:rsidRPr="00867A18">
        <w:rPr>
          <w:rFonts w:ascii="Sylfaen" w:hAnsi="Sylfaen" w:cs="Times New Roman"/>
          <w:sz w:val="24"/>
          <w:szCs w:val="24"/>
        </w:rPr>
        <w:t>the</w:t>
      </w:r>
      <w:r w:rsidRPr="00867A18">
        <w:rPr>
          <w:rFonts w:ascii="Sylfaen" w:hAnsi="Sylfaen" w:cs="Times New Roman"/>
          <w:sz w:val="24"/>
          <w:szCs w:val="24"/>
        </w:rPr>
        <w:t xml:space="preserve"> cases</w:t>
      </w:r>
      <w:r w:rsidR="00315EEC" w:rsidRPr="00867A18">
        <w:rPr>
          <w:rFonts w:ascii="Sylfaen" w:hAnsi="Sylfaen" w:cs="Times New Roman"/>
          <w:sz w:val="24"/>
          <w:szCs w:val="24"/>
        </w:rPr>
        <w:t xml:space="preserve"> of</w:t>
      </w:r>
      <w:r w:rsidRPr="00867A18">
        <w:rPr>
          <w:rFonts w:ascii="Sylfaen" w:hAnsi="Sylfaen" w:cs="Times New Roman"/>
          <w:sz w:val="24"/>
          <w:szCs w:val="24"/>
        </w:rPr>
        <w:t xml:space="preserve"> employee</w:t>
      </w:r>
      <w:r w:rsidR="00315EEC" w:rsidRPr="00867A18">
        <w:rPr>
          <w:rFonts w:ascii="Sylfaen" w:hAnsi="Sylfaen" w:cs="Times New Roman"/>
          <w:sz w:val="24"/>
          <w:szCs w:val="24"/>
        </w:rPr>
        <w:t>’s negligence</w:t>
      </w:r>
      <w:r w:rsidR="0057008E" w:rsidRPr="00867A18">
        <w:rPr>
          <w:rFonts w:ascii="Sylfaen" w:hAnsi="Sylfaen" w:cs="Sylfaen"/>
          <w:sz w:val="24"/>
          <w:szCs w:val="24"/>
        </w:rPr>
        <w:t>.</w:t>
      </w:r>
    </w:p>
    <w:p w:rsidR="00B96B16" w:rsidRPr="00867A18" w:rsidRDefault="00B96B16" w:rsidP="005C3B90">
      <w:pPr>
        <w:spacing w:before="200" w:after="0" w:line="269" w:lineRule="auto"/>
        <w:ind w:right="4"/>
        <w:jc w:val="both"/>
        <w:rPr>
          <w:rFonts w:ascii="Sylfaen" w:hAnsi="Sylfaen" w:cs="Times New Roman"/>
          <w:b/>
          <w:sz w:val="24"/>
          <w:szCs w:val="24"/>
        </w:rPr>
      </w:pPr>
      <w:r w:rsidRPr="00867A18">
        <w:rPr>
          <w:rFonts w:ascii="Sylfaen" w:hAnsi="Sylfaen" w:cs="Times New Roman"/>
          <w:b/>
          <w:sz w:val="24"/>
          <w:szCs w:val="24"/>
        </w:rPr>
        <w:t>Article 9: Consultations and Participation of Employees in the Issues on Occupational Safety and Health</w:t>
      </w:r>
    </w:p>
    <w:p w:rsidR="00F77A76" w:rsidRPr="00867A18" w:rsidRDefault="00F77A76" w:rsidP="005C3B90">
      <w:pPr>
        <w:pStyle w:val="ListParagraph"/>
        <w:numPr>
          <w:ilvl w:val="0"/>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Before taking decision the employer shall ensure participation of </w:t>
      </w:r>
      <w:r w:rsidRPr="00867A18">
        <w:rPr>
          <w:rFonts w:ascii="Sylfaen" w:hAnsi="Sylfaen"/>
          <w:sz w:val="24"/>
          <w:szCs w:val="24"/>
        </w:rPr>
        <w:t>employee</w:t>
      </w:r>
      <w:r w:rsidR="00315EEC" w:rsidRPr="00867A18">
        <w:rPr>
          <w:rFonts w:ascii="Sylfaen" w:hAnsi="Sylfaen"/>
          <w:sz w:val="24"/>
          <w:szCs w:val="24"/>
        </w:rPr>
        <w:t>/</w:t>
      </w:r>
      <w:r w:rsidRPr="00867A18">
        <w:rPr>
          <w:rFonts w:ascii="Sylfaen" w:hAnsi="Sylfaen"/>
          <w:sz w:val="24"/>
          <w:szCs w:val="24"/>
        </w:rPr>
        <w:t>s and/or their representative</w:t>
      </w:r>
      <w:r w:rsidR="00315EEC" w:rsidRPr="00867A18">
        <w:rPr>
          <w:rFonts w:ascii="Sylfaen" w:hAnsi="Sylfaen"/>
          <w:sz w:val="24"/>
          <w:szCs w:val="24"/>
        </w:rPr>
        <w:t>/</w:t>
      </w:r>
      <w:r w:rsidRPr="00867A18">
        <w:rPr>
          <w:rFonts w:ascii="Sylfaen" w:hAnsi="Sylfaen"/>
          <w:sz w:val="24"/>
          <w:szCs w:val="24"/>
        </w:rPr>
        <w:t xml:space="preserve">s in resolving the </w:t>
      </w:r>
      <w:r w:rsidRPr="00867A18">
        <w:rPr>
          <w:rFonts w:ascii="Sylfaen" w:hAnsi="Sylfaen" w:cs="Times New Roman"/>
          <w:sz w:val="24"/>
          <w:szCs w:val="24"/>
        </w:rPr>
        <w:t>issues about occupational safety and health, which implies:</w:t>
      </w:r>
    </w:p>
    <w:p w:rsidR="00F77A76" w:rsidRPr="00867A18" w:rsidRDefault="00F77A76" w:rsidP="005C3B90">
      <w:pPr>
        <w:pStyle w:val="ListParagraph"/>
        <w:numPr>
          <w:ilvl w:val="0"/>
          <w:numId w:val="11"/>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Consultations with employees;</w:t>
      </w:r>
    </w:p>
    <w:p w:rsidR="00F77A76" w:rsidRPr="00867A18" w:rsidRDefault="00F77A76" w:rsidP="005C3B90">
      <w:pPr>
        <w:pStyle w:val="ListParagraph"/>
        <w:numPr>
          <w:ilvl w:val="0"/>
          <w:numId w:val="11"/>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The right of an employee or </w:t>
      </w:r>
      <w:r w:rsidR="00221910" w:rsidRPr="00867A18">
        <w:rPr>
          <w:rFonts w:ascii="Sylfaen" w:hAnsi="Sylfaen" w:cs="Times New Roman"/>
          <w:sz w:val="24"/>
          <w:szCs w:val="24"/>
        </w:rPr>
        <w:t xml:space="preserve">representative of the </w:t>
      </w:r>
      <w:proofErr w:type="spellStart"/>
      <w:r w:rsidR="00221910" w:rsidRPr="00867A18">
        <w:rPr>
          <w:rFonts w:ascii="Sylfaen" w:hAnsi="Sylfaen" w:cs="Times New Roman"/>
          <w:sz w:val="24"/>
          <w:szCs w:val="24"/>
        </w:rPr>
        <w:t>employees</w:t>
      </w:r>
      <w:r w:rsidRPr="00867A18">
        <w:rPr>
          <w:rFonts w:ascii="Sylfaen" w:hAnsi="Sylfaen" w:cs="Times New Roman"/>
          <w:sz w:val="24"/>
          <w:szCs w:val="24"/>
        </w:rPr>
        <w:t>to</w:t>
      </w:r>
      <w:proofErr w:type="spellEnd"/>
      <w:r w:rsidRPr="00867A18">
        <w:rPr>
          <w:rFonts w:ascii="Sylfaen" w:hAnsi="Sylfaen" w:cs="Times New Roman"/>
          <w:sz w:val="24"/>
          <w:szCs w:val="24"/>
        </w:rPr>
        <w:t xml:space="preserve"> initiate proposal</w:t>
      </w:r>
      <w:r w:rsidR="00221910" w:rsidRPr="00867A18">
        <w:rPr>
          <w:rFonts w:ascii="Sylfaen" w:hAnsi="Sylfaen" w:cs="Times New Roman"/>
          <w:sz w:val="24"/>
          <w:szCs w:val="24"/>
        </w:rPr>
        <w:t>s</w:t>
      </w:r>
      <w:r w:rsidRPr="00867A18">
        <w:rPr>
          <w:rFonts w:ascii="Sylfaen" w:hAnsi="Sylfaen" w:cs="Times New Roman"/>
          <w:sz w:val="24"/>
          <w:szCs w:val="24"/>
        </w:rPr>
        <w:t xml:space="preserve"> on occupational safety and health; </w:t>
      </w:r>
    </w:p>
    <w:p w:rsidR="00221910" w:rsidRPr="00867A18" w:rsidRDefault="00F77A76" w:rsidP="005C3B90">
      <w:pPr>
        <w:pStyle w:val="ListParagraph"/>
        <w:numPr>
          <w:ilvl w:val="0"/>
          <w:numId w:val="11"/>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Balanced participation.</w:t>
      </w:r>
    </w:p>
    <w:p w:rsidR="00221910" w:rsidRPr="00867A18" w:rsidRDefault="00221910" w:rsidP="005C3B90">
      <w:pPr>
        <w:pStyle w:val="ListParagraph"/>
        <w:numPr>
          <w:ilvl w:val="0"/>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When initiating a new OSH system the employer is obliged to conduct consultations with the representative of the employees </w:t>
      </w:r>
      <w:r w:rsidR="002F71F8" w:rsidRPr="00867A18">
        <w:rPr>
          <w:rFonts w:ascii="Sylfaen" w:hAnsi="Sylfaen" w:cs="Times New Roman"/>
          <w:sz w:val="24"/>
          <w:szCs w:val="24"/>
        </w:rPr>
        <w:t>on</w:t>
      </w:r>
      <w:r w:rsidRPr="00867A18">
        <w:rPr>
          <w:rFonts w:ascii="Sylfaen" w:hAnsi="Sylfaen" w:cs="Times New Roman"/>
          <w:sz w:val="24"/>
          <w:szCs w:val="24"/>
        </w:rPr>
        <w:t xml:space="preserve"> OSH.</w:t>
      </w:r>
    </w:p>
    <w:p w:rsidR="00221910" w:rsidRPr="00867A18" w:rsidRDefault="00221910" w:rsidP="005C3B90">
      <w:pPr>
        <w:pStyle w:val="ListParagraph"/>
        <w:numPr>
          <w:ilvl w:val="0"/>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The employer is obliged to consult with the representative of the employees </w:t>
      </w:r>
      <w:r w:rsidR="002F71F8" w:rsidRPr="00867A18">
        <w:rPr>
          <w:rFonts w:ascii="Sylfaen" w:hAnsi="Sylfaen" w:cs="Times New Roman"/>
          <w:sz w:val="24"/>
          <w:szCs w:val="24"/>
        </w:rPr>
        <w:t>on</w:t>
      </w:r>
      <w:r w:rsidRPr="00867A18">
        <w:rPr>
          <w:rFonts w:ascii="Sylfaen" w:hAnsi="Sylfaen" w:cs="Times New Roman"/>
          <w:sz w:val="24"/>
          <w:szCs w:val="24"/>
        </w:rPr>
        <w:t xml:space="preserve"> OSH on the issues of the work process, work content or when planning such changes in the organization, which can impact the occupational safety of the employee.</w:t>
      </w:r>
    </w:p>
    <w:p w:rsidR="00F77A76" w:rsidRPr="00867A18" w:rsidRDefault="00F77A76" w:rsidP="005C3B90">
      <w:pPr>
        <w:pStyle w:val="ListParagraph"/>
        <w:numPr>
          <w:ilvl w:val="0"/>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With the purpose of conducting consultations, effective cooperation and communication between the employer and employees on occupational safety and health, the employees elect their representative on the issues of occupational safety and health, based on the recommendation of a respective trade union, if there is any. </w:t>
      </w:r>
      <w:r w:rsidRPr="00867A18">
        <w:rPr>
          <w:rFonts w:ascii="Sylfaen" w:hAnsi="Sylfaen" w:cs="Times New Roman"/>
          <w:sz w:val="24"/>
          <w:szCs w:val="24"/>
        </w:rPr>
        <w:lastRenderedPageBreak/>
        <w:t>The person can be elected and appointed an employee representative only in case of his/her consent.</w:t>
      </w:r>
    </w:p>
    <w:p w:rsidR="00F77A76" w:rsidRPr="00867A18" w:rsidRDefault="00F77A76" w:rsidP="005C3B90">
      <w:pPr>
        <w:pStyle w:val="ListParagraph"/>
        <w:numPr>
          <w:ilvl w:val="0"/>
          <w:numId w:val="10"/>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In those enterprises a</w:t>
      </w:r>
      <w:r w:rsidR="00315EEC" w:rsidRPr="00867A18">
        <w:rPr>
          <w:rFonts w:ascii="Sylfaen" w:hAnsi="Sylfaen" w:cs="Times New Roman"/>
          <w:sz w:val="24"/>
          <w:szCs w:val="24"/>
        </w:rPr>
        <w:t>n</w:t>
      </w:r>
      <w:r w:rsidRPr="00867A18">
        <w:rPr>
          <w:rFonts w:ascii="Sylfaen" w:hAnsi="Sylfaen" w:cs="Times New Roman"/>
          <w:sz w:val="24"/>
          <w:szCs w:val="24"/>
        </w:rPr>
        <w:t xml:space="preserve">d institutions, where there are 20 or more persons employed, the </w:t>
      </w:r>
      <w:r w:rsidR="007D21C6" w:rsidRPr="00867A18">
        <w:rPr>
          <w:rFonts w:ascii="Sylfaen" w:hAnsi="Sylfaen" w:cs="Times New Roman"/>
          <w:sz w:val="24"/>
          <w:szCs w:val="24"/>
        </w:rPr>
        <w:t>representatives of</w:t>
      </w:r>
      <w:r w:rsidRPr="00867A18">
        <w:rPr>
          <w:rFonts w:ascii="Sylfaen" w:hAnsi="Sylfaen" w:cs="Times New Roman"/>
          <w:sz w:val="24"/>
          <w:szCs w:val="24"/>
        </w:rPr>
        <w:t xml:space="preserve"> the employees in the OSH issues are elected</w:t>
      </w:r>
      <w:r w:rsidR="00915B54" w:rsidRPr="00867A18">
        <w:rPr>
          <w:rFonts w:ascii="Sylfaen" w:hAnsi="Sylfaen" w:cs="Times New Roman"/>
          <w:sz w:val="24"/>
          <w:szCs w:val="24"/>
        </w:rPr>
        <w:t xml:space="preserve"> by the employees</w:t>
      </w:r>
      <w:r w:rsidRPr="00867A18">
        <w:rPr>
          <w:rFonts w:ascii="Sylfaen" w:hAnsi="Sylfaen" w:cs="Times New Roman"/>
          <w:sz w:val="24"/>
          <w:szCs w:val="24"/>
        </w:rPr>
        <w:t xml:space="preserve"> for specific period of time, by the simple majority. The employer is obliged to assist the employees in holding the elections.</w:t>
      </w:r>
    </w:p>
    <w:p w:rsidR="00F77A76" w:rsidRPr="00867A18" w:rsidRDefault="00F77A76" w:rsidP="005C3B90">
      <w:pPr>
        <w:pStyle w:val="ListParagraph"/>
        <w:numPr>
          <w:ilvl w:val="0"/>
          <w:numId w:val="10"/>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The employee representative is authorized to:</w:t>
      </w:r>
    </w:p>
    <w:p w:rsidR="00A11A11" w:rsidRPr="00867A18" w:rsidRDefault="00F77A76" w:rsidP="005C3B90">
      <w:pPr>
        <w:pStyle w:val="ListParagraph"/>
        <w:numPr>
          <w:ilvl w:val="1"/>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Represent the interests of employees to the employer</w:t>
      </w:r>
      <w:r w:rsidRPr="00867A18">
        <w:rPr>
          <w:rFonts w:ascii="Sylfaen" w:hAnsi="Sylfaen" w:cs="Times New Roman"/>
          <w:sz w:val="24"/>
          <w:szCs w:val="24"/>
          <w:lang w:val="ka-GE"/>
        </w:rPr>
        <w:t xml:space="preserve">, </w:t>
      </w:r>
      <w:r w:rsidRPr="00867A18">
        <w:rPr>
          <w:rFonts w:ascii="Sylfaen" w:hAnsi="Sylfaen" w:cs="Times New Roman"/>
          <w:sz w:val="24"/>
          <w:szCs w:val="24"/>
        </w:rPr>
        <w:t>before the OSH specialist and supervisory bodies, concerning the OSH issues;</w:t>
      </w:r>
    </w:p>
    <w:p w:rsidR="00A11A11" w:rsidRPr="00867A18" w:rsidRDefault="00A11A11" w:rsidP="005C3B90">
      <w:pPr>
        <w:pStyle w:val="ListParagraph"/>
        <w:numPr>
          <w:ilvl w:val="1"/>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Inspect the working </w:t>
      </w:r>
      <w:r w:rsidR="00221910" w:rsidRPr="00867A18">
        <w:rPr>
          <w:rFonts w:ascii="Sylfaen" w:hAnsi="Sylfaen" w:cs="Times New Roman"/>
          <w:sz w:val="24"/>
          <w:szCs w:val="24"/>
        </w:rPr>
        <w:t xml:space="preserve">area </w:t>
      </w:r>
      <w:r w:rsidRPr="00867A18">
        <w:rPr>
          <w:rFonts w:ascii="Sylfaen" w:hAnsi="Sylfaen" w:cs="Times New Roman"/>
          <w:sz w:val="24"/>
          <w:szCs w:val="24"/>
        </w:rPr>
        <w:t>and check adherence to OSH regulations at workplace so that does not interfere in the production process, and in case of identifying any violations, immediately inform the employer;</w:t>
      </w:r>
    </w:p>
    <w:p w:rsidR="00A11A11" w:rsidRPr="00867A18" w:rsidRDefault="00A11A11" w:rsidP="005C3B90">
      <w:pPr>
        <w:pStyle w:val="ListParagraph"/>
        <w:numPr>
          <w:ilvl w:val="1"/>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Request information from the employer</w:t>
      </w:r>
      <w:r w:rsidR="007C6559" w:rsidRPr="00867A18">
        <w:rPr>
          <w:rFonts w:ascii="Sylfaen" w:hAnsi="Sylfaen" w:cs="Times New Roman"/>
          <w:sz w:val="24"/>
          <w:szCs w:val="24"/>
        </w:rPr>
        <w:t>, and the employer is obliged to provide such information,</w:t>
      </w:r>
      <w:r w:rsidRPr="00867A18">
        <w:rPr>
          <w:rFonts w:ascii="Sylfaen" w:hAnsi="Sylfaen" w:cs="Times New Roman"/>
          <w:sz w:val="24"/>
          <w:szCs w:val="24"/>
        </w:rPr>
        <w:t xml:space="preserve"> about the facts that affect maintaining occupational safety and health at working space and discuss them with the employer and employees;</w:t>
      </w:r>
    </w:p>
    <w:p w:rsidR="00A11A11" w:rsidRPr="00867A18" w:rsidRDefault="00A11A11" w:rsidP="005C3B90">
      <w:pPr>
        <w:pStyle w:val="ListParagraph"/>
        <w:numPr>
          <w:ilvl w:val="1"/>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Cooperate with the employer and submit proposals to him/her on improving the quality of safety and health at work</w:t>
      </w:r>
      <w:r w:rsidR="007C6559" w:rsidRPr="00867A18">
        <w:rPr>
          <w:rFonts w:ascii="Sylfaen" w:hAnsi="Sylfaen" w:cs="Times New Roman"/>
          <w:sz w:val="24"/>
          <w:szCs w:val="24"/>
        </w:rPr>
        <w:t xml:space="preserve"> area</w:t>
      </w:r>
      <w:r w:rsidRPr="00867A18">
        <w:rPr>
          <w:rFonts w:ascii="Sylfaen" w:hAnsi="Sylfaen" w:cs="Times New Roman"/>
          <w:sz w:val="24"/>
          <w:szCs w:val="24"/>
        </w:rPr>
        <w:t xml:space="preserve"> and eliminating/reducing increased threat;</w:t>
      </w:r>
    </w:p>
    <w:p w:rsidR="00152230" w:rsidRPr="00867A18" w:rsidRDefault="00A11A11" w:rsidP="005C3B90">
      <w:pPr>
        <w:pStyle w:val="ListParagraph"/>
        <w:numPr>
          <w:ilvl w:val="1"/>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Participate in the discussions organized by the employer, which deal with the safety and health at workplace, in the investigations that identify the causes of industrial injuries, occupational diseases and other incidents taken place during the working process;</w:t>
      </w:r>
    </w:p>
    <w:p w:rsidR="00152230" w:rsidRPr="00867A18" w:rsidRDefault="00152230" w:rsidP="005C3B90">
      <w:pPr>
        <w:pStyle w:val="ListParagraph"/>
        <w:numPr>
          <w:ilvl w:val="1"/>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Submit comments and proposals to the supervisory body and other competent bodies, when the latter inspect labor conditions in the employer’s company.</w:t>
      </w:r>
    </w:p>
    <w:p w:rsidR="00152230" w:rsidRPr="00867A18" w:rsidRDefault="00152230" w:rsidP="005C3B90">
      <w:pPr>
        <w:pStyle w:val="ListParagraph"/>
        <w:numPr>
          <w:ilvl w:val="1"/>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Address relevant bodies, if the measures taken by the employer and allocated funds are not sufficient to ensure safe working conditions at the workplace.</w:t>
      </w:r>
    </w:p>
    <w:p w:rsidR="00152230" w:rsidRPr="00867A18" w:rsidRDefault="00152230" w:rsidP="005C3B90">
      <w:pPr>
        <w:pStyle w:val="ListParagraph"/>
        <w:numPr>
          <w:ilvl w:val="0"/>
          <w:numId w:val="10"/>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The employer shall display the list of employee representatives at a visible place, specifying the respective work positions.</w:t>
      </w:r>
    </w:p>
    <w:p w:rsidR="00152230" w:rsidRPr="00867A18" w:rsidRDefault="00E32F49" w:rsidP="005C3B90">
      <w:pPr>
        <w:pStyle w:val="ListParagraph"/>
        <w:numPr>
          <w:ilvl w:val="0"/>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The representative of employees should not be fired not put at disadvantaged position for carrying out his/her duties.  </w:t>
      </w:r>
    </w:p>
    <w:p w:rsidR="00E32F49" w:rsidRPr="00867A18" w:rsidRDefault="00E32F49" w:rsidP="005C3B90">
      <w:pPr>
        <w:pStyle w:val="ListParagraph"/>
        <w:numPr>
          <w:ilvl w:val="0"/>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lastRenderedPageBreak/>
        <w:t>The employer is obliged to allocate at least 2 and no more than 5 hours a week to the representative/s of the employees in OSH and provide with the relevant equipment, so that they are able to carry out their duties.</w:t>
      </w:r>
    </w:p>
    <w:p w:rsidR="00E32F49" w:rsidRPr="00867A18" w:rsidRDefault="00E32F49" w:rsidP="005C3B90">
      <w:pPr>
        <w:pStyle w:val="ListParagraph"/>
        <w:numPr>
          <w:ilvl w:val="0"/>
          <w:numId w:val="10"/>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The time for the representative/s of the employees to carry out their duties based on the size of the enterprise, working conditions and other circumstances is defined by the collective agreement or other written document.</w:t>
      </w:r>
    </w:p>
    <w:p w:rsidR="001B05BA" w:rsidRPr="00867A18" w:rsidRDefault="007C6559" w:rsidP="005C3B90">
      <w:pPr>
        <w:spacing w:before="200" w:after="0" w:line="269" w:lineRule="auto"/>
        <w:ind w:right="4"/>
        <w:jc w:val="both"/>
        <w:rPr>
          <w:rFonts w:ascii="Sylfaen" w:hAnsi="Sylfaen" w:cs="Times New Roman"/>
          <w:b/>
          <w:sz w:val="24"/>
          <w:szCs w:val="24"/>
        </w:rPr>
      </w:pPr>
      <w:r w:rsidRPr="00867A18">
        <w:rPr>
          <w:rFonts w:ascii="Sylfaen" w:hAnsi="Sylfaen" w:cs="Times New Roman"/>
          <w:b/>
          <w:sz w:val="24"/>
          <w:szCs w:val="24"/>
        </w:rPr>
        <w:t>Chapter</w:t>
      </w:r>
      <w:r w:rsidR="001B05BA" w:rsidRPr="00867A18">
        <w:rPr>
          <w:rFonts w:ascii="Sylfaen" w:hAnsi="Sylfaen" w:cs="Times New Roman"/>
          <w:b/>
          <w:sz w:val="24"/>
          <w:szCs w:val="24"/>
        </w:rPr>
        <w:t xml:space="preserve"> III: Rights and </w:t>
      </w:r>
      <w:r w:rsidR="00C21C1B" w:rsidRPr="00867A18">
        <w:rPr>
          <w:rFonts w:ascii="Sylfaen" w:hAnsi="Sylfaen" w:cs="Times New Roman"/>
          <w:b/>
          <w:sz w:val="24"/>
          <w:szCs w:val="24"/>
        </w:rPr>
        <w:t>Responsibilities</w:t>
      </w:r>
      <w:r w:rsidR="001B05BA" w:rsidRPr="00867A18">
        <w:rPr>
          <w:rFonts w:ascii="Sylfaen" w:hAnsi="Sylfaen" w:cs="Times New Roman"/>
          <w:b/>
          <w:sz w:val="24"/>
          <w:szCs w:val="24"/>
        </w:rPr>
        <w:t xml:space="preserve"> of the Employees</w:t>
      </w:r>
    </w:p>
    <w:p w:rsidR="001B05BA" w:rsidRPr="00867A18" w:rsidRDefault="001B05BA" w:rsidP="005C3B90">
      <w:pPr>
        <w:spacing w:before="200" w:after="0" w:line="269" w:lineRule="auto"/>
        <w:ind w:right="4"/>
        <w:jc w:val="both"/>
        <w:rPr>
          <w:rFonts w:ascii="Sylfaen" w:hAnsi="Sylfaen" w:cs="Times New Roman"/>
          <w:b/>
          <w:sz w:val="24"/>
          <w:szCs w:val="24"/>
        </w:rPr>
      </w:pPr>
      <w:r w:rsidRPr="00867A18">
        <w:rPr>
          <w:rFonts w:ascii="Sylfaen" w:hAnsi="Sylfaen" w:cs="Times New Roman"/>
          <w:b/>
          <w:sz w:val="24"/>
          <w:szCs w:val="24"/>
        </w:rPr>
        <w:t>Article 10: Rights of the Employee</w:t>
      </w:r>
    </w:p>
    <w:p w:rsidR="001B05BA" w:rsidRPr="00867A18" w:rsidRDefault="001B05BA" w:rsidP="005C3B90">
      <w:pPr>
        <w:pStyle w:val="ListParagraph"/>
        <w:numPr>
          <w:ilvl w:val="0"/>
          <w:numId w:val="12"/>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 xml:space="preserve">Employee has a right to: </w:t>
      </w:r>
    </w:p>
    <w:p w:rsidR="001B05BA" w:rsidRPr="00867A18" w:rsidRDefault="001B05BA" w:rsidP="005C3B90">
      <w:pPr>
        <w:pStyle w:val="ListParagraph"/>
        <w:numPr>
          <w:ilvl w:val="1"/>
          <w:numId w:val="12"/>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Discuss with the employer all OSH issues related to the work to be performed; also request the invitation of subject matter experts to such discussion, if needed and on the grounds of mutual agreement; </w:t>
      </w:r>
    </w:p>
    <w:p w:rsidR="001B05BA" w:rsidRPr="00867A18" w:rsidRDefault="001B05BA" w:rsidP="005C3B90">
      <w:pPr>
        <w:pStyle w:val="ListParagraph"/>
        <w:numPr>
          <w:ilvl w:val="1"/>
          <w:numId w:val="12"/>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Get information</w:t>
      </w:r>
      <w:r w:rsidR="007C6559" w:rsidRPr="00867A18">
        <w:rPr>
          <w:rFonts w:ascii="Sylfaen" w:hAnsi="Sylfaen" w:cs="Times New Roman"/>
          <w:sz w:val="24"/>
          <w:szCs w:val="24"/>
        </w:rPr>
        <w:t xml:space="preserve"> from the employer</w:t>
      </w:r>
      <w:r w:rsidRPr="00867A18">
        <w:rPr>
          <w:rFonts w:ascii="Sylfaen" w:hAnsi="Sylfaen" w:cs="Times New Roman"/>
          <w:sz w:val="24"/>
          <w:szCs w:val="24"/>
        </w:rPr>
        <w:t xml:space="preserve"> about risk factors, risk assessment results, safety and health measures taken by the employer, results of medical investigations, and also about the recommendations and instructions of supervisory body.</w:t>
      </w:r>
    </w:p>
    <w:p w:rsidR="001B05BA" w:rsidRPr="00867A18" w:rsidRDefault="001B05BA" w:rsidP="005C3B90">
      <w:pPr>
        <w:pStyle w:val="ListParagraph"/>
        <w:numPr>
          <w:ilvl w:val="1"/>
          <w:numId w:val="12"/>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Refuse performing the task or instruction assigned by the employer, which is against the law, or which due to the violation of safety and health rules may endanger the life and health of employee</w:t>
      </w:r>
      <w:r w:rsidR="00315EEC" w:rsidRPr="00867A18">
        <w:rPr>
          <w:rFonts w:ascii="Sylfaen" w:hAnsi="Sylfaen" w:cs="Times New Roman"/>
          <w:sz w:val="24"/>
          <w:szCs w:val="24"/>
        </w:rPr>
        <w:t>/</w:t>
      </w:r>
      <w:r w:rsidRPr="00867A18">
        <w:rPr>
          <w:rFonts w:ascii="Sylfaen" w:hAnsi="Sylfaen" w:cs="Times New Roman"/>
          <w:sz w:val="24"/>
          <w:szCs w:val="24"/>
        </w:rPr>
        <w:t xml:space="preserve">s or other persons; leave the workplace or dangerous zone when there is a risk of imminent threat. </w:t>
      </w:r>
    </w:p>
    <w:p w:rsidR="00971883" w:rsidRPr="00867A18" w:rsidRDefault="00971883" w:rsidP="005C3B90">
      <w:pPr>
        <w:pStyle w:val="ListParagraph"/>
        <w:numPr>
          <w:ilvl w:val="1"/>
          <w:numId w:val="12"/>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Based on the medical opinion, ask the employer to transfer him/her to another permanent or tempora</w:t>
      </w:r>
      <w:r w:rsidR="00315EEC" w:rsidRPr="00867A18">
        <w:rPr>
          <w:rFonts w:ascii="Sylfaen" w:hAnsi="Sylfaen" w:cs="Times New Roman"/>
          <w:sz w:val="24"/>
          <w:szCs w:val="24"/>
        </w:rPr>
        <w:t>ry</w:t>
      </w:r>
      <w:r w:rsidRPr="00867A18">
        <w:rPr>
          <w:rFonts w:ascii="Sylfaen" w:hAnsi="Sylfaen" w:cs="Times New Roman"/>
          <w:sz w:val="24"/>
          <w:szCs w:val="24"/>
        </w:rPr>
        <w:t xml:space="preserve"> workplace, or to alleviate working conditions, also to transfer to the day shift, if the night shift is harmful for the employee’s health and if the employer has a relevant vacancy and the employee has relevant qualifications for the available vacancy.</w:t>
      </w:r>
    </w:p>
    <w:p w:rsidR="00971883" w:rsidRPr="00867A18" w:rsidRDefault="00971883" w:rsidP="005C3B90">
      <w:pPr>
        <w:pStyle w:val="ListParagraph"/>
        <w:numPr>
          <w:ilvl w:val="1"/>
          <w:numId w:val="12"/>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In accordance with the legislation of Georgia, receive compensation for the </w:t>
      </w:r>
      <w:r w:rsidR="007C6559" w:rsidRPr="00867A18">
        <w:rPr>
          <w:rFonts w:ascii="Sylfaen" w:hAnsi="Sylfaen" w:cs="Times New Roman"/>
          <w:sz w:val="24"/>
          <w:szCs w:val="24"/>
        </w:rPr>
        <w:t xml:space="preserve">harm inflicted at the work area, including for the harm inflicted as a result </w:t>
      </w:r>
      <w:proofErr w:type="spellStart"/>
      <w:r w:rsidR="007C6559" w:rsidRPr="00867A18">
        <w:rPr>
          <w:rFonts w:ascii="Sylfaen" w:hAnsi="Sylfaen" w:cs="Times New Roman"/>
          <w:sz w:val="24"/>
          <w:szCs w:val="24"/>
        </w:rPr>
        <w:t>of</w:t>
      </w:r>
      <w:r w:rsidRPr="00867A18">
        <w:rPr>
          <w:rFonts w:ascii="Sylfaen" w:hAnsi="Sylfaen" w:cs="Times New Roman"/>
          <w:sz w:val="24"/>
          <w:szCs w:val="24"/>
        </w:rPr>
        <w:t>occupational</w:t>
      </w:r>
      <w:proofErr w:type="spellEnd"/>
      <w:r w:rsidRPr="00867A18">
        <w:rPr>
          <w:rFonts w:ascii="Sylfaen" w:hAnsi="Sylfaen" w:cs="Times New Roman"/>
          <w:sz w:val="24"/>
          <w:szCs w:val="24"/>
        </w:rPr>
        <w:t xml:space="preserve"> </w:t>
      </w:r>
      <w:r w:rsidR="007C6559" w:rsidRPr="00867A18">
        <w:rPr>
          <w:rFonts w:ascii="Sylfaen" w:hAnsi="Sylfaen" w:cs="Times New Roman"/>
          <w:sz w:val="24"/>
          <w:szCs w:val="24"/>
        </w:rPr>
        <w:t>diseases</w:t>
      </w:r>
      <w:r w:rsidRPr="00867A18">
        <w:rPr>
          <w:rFonts w:ascii="Sylfaen" w:hAnsi="Sylfaen" w:cs="Times New Roman"/>
          <w:sz w:val="24"/>
          <w:szCs w:val="24"/>
        </w:rPr>
        <w:t xml:space="preserve">. </w:t>
      </w:r>
    </w:p>
    <w:p w:rsidR="001B05BA" w:rsidRPr="00867A18" w:rsidRDefault="00971883" w:rsidP="005C3B90">
      <w:pPr>
        <w:pStyle w:val="ListParagraph"/>
        <w:numPr>
          <w:ilvl w:val="1"/>
          <w:numId w:val="12"/>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Refer to the occupational safety specialist, supervisory body, employee representative, if the OSH rules are not duly observed within the working area.</w:t>
      </w:r>
    </w:p>
    <w:p w:rsidR="00971883" w:rsidRPr="00867A18" w:rsidRDefault="00971883" w:rsidP="005C3B90">
      <w:pPr>
        <w:pStyle w:val="ListParagraph"/>
        <w:numPr>
          <w:ilvl w:val="0"/>
          <w:numId w:val="12"/>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lastRenderedPageBreak/>
        <w:t>Employee should not be disadvantaged compared to other employees or should not be fired for carrying out his/her duties as provided in the paragraph 1 of this article.</w:t>
      </w:r>
    </w:p>
    <w:p w:rsidR="001B05BA" w:rsidRPr="00867A18" w:rsidRDefault="001B05BA" w:rsidP="005C3B90">
      <w:pPr>
        <w:widowControl w:val="0"/>
        <w:autoSpaceDE w:val="0"/>
        <w:autoSpaceDN w:val="0"/>
        <w:adjustRightInd w:val="0"/>
        <w:spacing w:after="0" w:line="201" w:lineRule="exact"/>
        <w:ind w:right="4"/>
        <w:rPr>
          <w:rFonts w:ascii="Sylfaen" w:hAnsi="Sylfaen"/>
          <w:sz w:val="24"/>
          <w:szCs w:val="24"/>
        </w:rPr>
      </w:pPr>
    </w:p>
    <w:p w:rsidR="001B05BA" w:rsidRPr="00867A18" w:rsidRDefault="00971883" w:rsidP="005C3B90">
      <w:pPr>
        <w:widowControl w:val="0"/>
        <w:autoSpaceDE w:val="0"/>
        <w:autoSpaceDN w:val="0"/>
        <w:adjustRightInd w:val="0"/>
        <w:spacing w:after="0" w:line="239" w:lineRule="auto"/>
        <w:ind w:right="4"/>
        <w:rPr>
          <w:rFonts w:ascii="Sylfaen" w:hAnsi="Sylfaen" w:cs="Sylfaen"/>
          <w:b/>
          <w:sz w:val="24"/>
          <w:szCs w:val="24"/>
        </w:rPr>
      </w:pPr>
      <w:r w:rsidRPr="00867A18">
        <w:rPr>
          <w:rFonts w:ascii="Sylfaen" w:hAnsi="Sylfaen" w:cs="Sylfaen"/>
          <w:b/>
          <w:sz w:val="24"/>
          <w:szCs w:val="24"/>
        </w:rPr>
        <w:t>Article 11.</w:t>
      </w:r>
      <w:r w:rsidR="00392B57" w:rsidRPr="00867A18">
        <w:rPr>
          <w:rFonts w:ascii="Sylfaen" w:hAnsi="Sylfaen" w:cs="Sylfaen"/>
          <w:b/>
          <w:sz w:val="24"/>
          <w:szCs w:val="24"/>
        </w:rPr>
        <w:t>Responsibilities</w:t>
      </w:r>
      <w:r w:rsidRPr="00867A18">
        <w:rPr>
          <w:rFonts w:ascii="Sylfaen" w:hAnsi="Sylfaen" w:cs="Sylfaen"/>
          <w:b/>
          <w:sz w:val="24"/>
          <w:szCs w:val="24"/>
        </w:rPr>
        <w:t xml:space="preserve"> of the Employee </w:t>
      </w:r>
    </w:p>
    <w:p w:rsidR="00971883" w:rsidRPr="00867A18" w:rsidRDefault="00971883" w:rsidP="005C3B90">
      <w:pPr>
        <w:widowControl w:val="0"/>
        <w:numPr>
          <w:ilvl w:val="0"/>
          <w:numId w:val="13"/>
        </w:numPr>
        <w:autoSpaceDE w:val="0"/>
        <w:autoSpaceDN w:val="0"/>
        <w:adjustRightInd w:val="0"/>
        <w:spacing w:after="0" w:line="239" w:lineRule="auto"/>
        <w:ind w:right="4"/>
        <w:rPr>
          <w:rFonts w:ascii="Sylfaen" w:hAnsi="Sylfaen" w:cs="Sylfaen"/>
          <w:sz w:val="24"/>
          <w:szCs w:val="24"/>
        </w:rPr>
      </w:pPr>
      <w:r w:rsidRPr="00867A18">
        <w:rPr>
          <w:rFonts w:ascii="Sylfaen" w:hAnsi="Sylfaen" w:cs="Sylfaen"/>
          <w:sz w:val="24"/>
          <w:szCs w:val="24"/>
        </w:rPr>
        <w:t>Employee sh</w:t>
      </w:r>
      <w:r w:rsidR="009D0376" w:rsidRPr="00867A18">
        <w:rPr>
          <w:rFonts w:ascii="Sylfaen" w:hAnsi="Sylfaen" w:cs="Sylfaen"/>
          <w:sz w:val="24"/>
          <w:szCs w:val="24"/>
        </w:rPr>
        <w:t>a</w:t>
      </w:r>
      <w:r w:rsidRPr="00867A18">
        <w:rPr>
          <w:rFonts w:ascii="Sylfaen" w:hAnsi="Sylfaen" w:cs="Sylfaen"/>
          <w:sz w:val="24"/>
          <w:szCs w:val="24"/>
        </w:rPr>
        <w:t>ll:</w:t>
      </w:r>
    </w:p>
    <w:p w:rsidR="00971883" w:rsidRPr="00867A18" w:rsidRDefault="00971883"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Be guided by the instructions, legal norms and other rules related to the occupational safety and health and abide by the operational procedures established by the employer;</w:t>
      </w:r>
    </w:p>
    <w:p w:rsidR="00971883" w:rsidRPr="00867A18" w:rsidRDefault="00971883"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Cooperate with the employer and employee representatives for creating and maintaining safe work environment, in accordance with the occupational safety and health rules;</w:t>
      </w:r>
    </w:p>
    <w:p w:rsidR="00971883" w:rsidRPr="00867A18" w:rsidRDefault="00971883" w:rsidP="005C3B90">
      <w:pPr>
        <w:widowControl w:val="0"/>
        <w:numPr>
          <w:ilvl w:val="1"/>
          <w:numId w:val="13"/>
        </w:numPr>
        <w:autoSpaceDE w:val="0"/>
        <w:autoSpaceDN w:val="0"/>
        <w:adjustRightInd w:val="0"/>
        <w:spacing w:after="0" w:line="239" w:lineRule="auto"/>
        <w:ind w:right="4"/>
        <w:rPr>
          <w:rFonts w:ascii="Sylfaen" w:hAnsi="Sylfaen" w:cs="Sylfaen"/>
          <w:sz w:val="24"/>
          <w:szCs w:val="24"/>
        </w:rPr>
      </w:pPr>
      <w:r w:rsidRPr="00867A18">
        <w:rPr>
          <w:rFonts w:ascii="Sylfaen" w:hAnsi="Sylfaen" w:cs="Sylfaen"/>
          <w:sz w:val="24"/>
          <w:szCs w:val="24"/>
        </w:rPr>
        <w:t xml:space="preserve">In the circumstances provided in </w:t>
      </w:r>
      <w:r w:rsidR="00315EEC" w:rsidRPr="00867A18">
        <w:rPr>
          <w:rFonts w:ascii="Sylfaen" w:hAnsi="Sylfaen" w:cs="Sylfaen"/>
          <w:sz w:val="24"/>
          <w:szCs w:val="24"/>
        </w:rPr>
        <w:t xml:space="preserve">point </w:t>
      </w:r>
      <w:r w:rsidR="00315EEC" w:rsidRPr="00867A18">
        <w:rPr>
          <w:rFonts w:ascii="Sylfaen" w:hAnsi="Sylfaen" w:cs="Sylfaen"/>
          <w:b/>
          <w:sz w:val="24"/>
          <w:szCs w:val="24"/>
        </w:rPr>
        <w:t>c</w:t>
      </w:r>
      <w:r w:rsidR="00315EEC" w:rsidRPr="00867A18">
        <w:rPr>
          <w:rFonts w:ascii="Sylfaen" w:hAnsi="Sylfaen" w:cs="Sylfaen"/>
          <w:sz w:val="24"/>
          <w:szCs w:val="24"/>
        </w:rPr>
        <w:t xml:space="preserve"> of the paragraph </w:t>
      </w:r>
      <w:r w:rsidR="00487D9B" w:rsidRPr="00867A18">
        <w:rPr>
          <w:rFonts w:ascii="Sylfaen" w:hAnsi="Sylfaen" w:cs="Sylfaen"/>
          <w:sz w:val="24"/>
          <w:szCs w:val="24"/>
        </w:rPr>
        <w:t xml:space="preserve">1 on </w:t>
      </w:r>
      <w:r w:rsidRPr="00867A18">
        <w:rPr>
          <w:rFonts w:ascii="Sylfaen" w:hAnsi="Sylfaen" w:cs="Sylfaen"/>
          <w:sz w:val="24"/>
          <w:szCs w:val="24"/>
        </w:rPr>
        <w:t>the Article 10, immediately inform the employer about the circumstances, due to which s/he is refusing to carry out the contractual obligations.</w:t>
      </w:r>
    </w:p>
    <w:p w:rsidR="009D0376" w:rsidRPr="00867A18" w:rsidRDefault="009D0376"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Perform work, operate and use work equipment, materials, hazardous substances and other appliances, in accordance with the employer’s instructions and knowledge and qualification received while working;</w:t>
      </w:r>
    </w:p>
    <w:p w:rsidR="009D0376" w:rsidRPr="00867A18" w:rsidRDefault="009D0376"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Operate the work equipment, for which special rules should be observed, and which is linked to increased risk, and perform work only in case if s/he possesses relevant certificate or permit, and only in case when the performance of such work has been tasked by the employer;</w:t>
      </w:r>
    </w:p>
    <w:p w:rsidR="009D0376" w:rsidRPr="00867A18" w:rsidRDefault="00590323" w:rsidP="005C3B90">
      <w:pPr>
        <w:widowControl w:val="0"/>
        <w:numPr>
          <w:ilvl w:val="1"/>
          <w:numId w:val="13"/>
        </w:numPr>
        <w:autoSpaceDE w:val="0"/>
        <w:autoSpaceDN w:val="0"/>
        <w:adjustRightInd w:val="0"/>
        <w:spacing w:after="0" w:line="239" w:lineRule="auto"/>
        <w:ind w:right="4"/>
        <w:rPr>
          <w:rFonts w:ascii="Sylfaen" w:hAnsi="Sylfaen" w:cs="Sylfaen"/>
          <w:sz w:val="24"/>
          <w:szCs w:val="24"/>
        </w:rPr>
      </w:pPr>
      <w:r w:rsidRPr="00867A18">
        <w:rPr>
          <w:rFonts w:ascii="Sylfaen" w:hAnsi="Sylfaen" w:cs="Sylfaen"/>
          <w:sz w:val="24"/>
          <w:szCs w:val="24"/>
        </w:rPr>
        <w:t>Do n</w:t>
      </w:r>
      <w:r w:rsidR="009D0376" w:rsidRPr="00867A18">
        <w:rPr>
          <w:rFonts w:ascii="Sylfaen" w:hAnsi="Sylfaen" w:cs="Sylfaen"/>
          <w:sz w:val="24"/>
          <w:szCs w:val="24"/>
        </w:rPr>
        <w:t xml:space="preserve">ot switch off, replace and remove </w:t>
      </w:r>
      <w:r w:rsidR="00D46EAC" w:rsidRPr="00867A18">
        <w:rPr>
          <w:rFonts w:ascii="Sylfaen" w:hAnsi="Sylfaen" w:cs="Sylfaen"/>
          <w:sz w:val="24"/>
          <w:szCs w:val="24"/>
        </w:rPr>
        <w:t>safety and health equipment</w:t>
      </w:r>
      <w:r w:rsidR="009D0376" w:rsidRPr="00867A18">
        <w:rPr>
          <w:rFonts w:ascii="Sylfaen" w:hAnsi="Sylfaen" w:cs="Sylfaen"/>
          <w:sz w:val="24"/>
          <w:szCs w:val="24"/>
        </w:rPr>
        <w:t xml:space="preserve"> from the work </w:t>
      </w:r>
      <w:proofErr w:type="spellStart"/>
      <w:r w:rsidR="009D0376" w:rsidRPr="00867A18">
        <w:rPr>
          <w:rFonts w:ascii="Sylfaen" w:hAnsi="Sylfaen" w:cs="Sylfaen"/>
          <w:sz w:val="24"/>
          <w:szCs w:val="24"/>
        </w:rPr>
        <w:t>machinery,instrument</w:t>
      </w:r>
      <w:proofErr w:type="spellEnd"/>
      <w:r w:rsidRPr="00867A18">
        <w:rPr>
          <w:rFonts w:ascii="Sylfaen" w:hAnsi="Sylfaen" w:cs="Sylfaen"/>
          <w:sz w:val="24"/>
          <w:szCs w:val="24"/>
        </w:rPr>
        <w:t xml:space="preserve"> arbitrarily</w:t>
      </w:r>
      <w:r w:rsidR="009D0376" w:rsidRPr="00867A18">
        <w:rPr>
          <w:rFonts w:ascii="Sylfaen" w:hAnsi="Sylfaen" w:cs="Sylfaen"/>
          <w:sz w:val="24"/>
          <w:szCs w:val="24"/>
        </w:rPr>
        <w:t xml:space="preserve">, </w:t>
      </w:r>
      <w:r w:rsidR="00D46EAC" w:rsidRPr="00867A18">
        <w:rPr>
          <w:rFonts w:ascii="Sylfaen" w:hAnsi="Sylfaen" w:cs="Sylfaen"/>
          <w:sz w:val="24"/>
          <w:szCs w:val="24"/>
        </w:rPr>
        <w:t>and use them according to the instruction;</w:t>
      </w:r>
    </w:p>
    <w:p w:rsidR="00D46EAC" w:rsidRPr="00867A18" w:rsidRDefault="00D46EAC" w:rsidP="005C3B90">
      <w:pPr>
        <w:widowControl w:val="0"/>
        <w:numPr>
          <w:ilvl w:val="1"/>
          <w:numId w:val="13"/>
        </w:numPr>
        <w:autoSpaceDE w:val="0"/>
        <w:autoSpaceDN w:val="0"/>
        <w:adjustRightInd w:val="0"/>
        <w:spacing w:after="0" w:line="239" w:lineRule="auto"/>
        <w:ind w:right="4"/>
        <w:rPr>
          <w:rFonts w:ascii="Sylfaen" w:hAnsi="Sylfaen" w:cs="Sylfaen"/>
          <w:sz w:val="24"/>
          <w:szCs w:val="24"/>
        </w:rPr>
      </w:pPr>
      <w:r w:rsidRPr="00867A18">
        <w:rPr>
          <w:rFonts w:ascii="Sylfaen" w:hAnsi="Sylfaen" w:cs="Sylfaen"/>
          <w:sz w:val="24"/>
          <w:szCs w:val="24"/>
        </w:rPr>
        <w:t xml:space="preserve">Use individual protection </w:t>
      </w:r>
      <w:r w:rsidR="00590323" w:rsidRPr="00867A18">
        <w:rPr>
          <w:rFonts w:ascii="Sylfaen" w:hAnsi="Sylfaen" w:cs="Sylfaen"/>
          <w:sz w:val="24"/>
          <w:szCs w:val="24"/>
        </w:rPr>
        <w:t xml:space="preserve">measures </w:t>
      </w:r>
      <w:r w:rsidRPr="00867A18">
        <w:rPr>
          <w:rFonts w:ascii="Sylfaen" w:hAnsi="Sylfaen" w:cs="Sylfaen"/>
          <w:sz w:val="24"/>
          <w:szCs w:val="24"/>
        </w:rPr>
        <w:t>and keep them in good working condition and return them to their storage area;</w:t>
      </w:r>
    </w:p>
    <w:p w:rsidR="00D46EAC" w:rsidRPr="00867A18" w:rsidRDefault="00D46EAC"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Immediately inform the employer or his/her representative about any fault that may jeopardize occupational safety and health, or cause an accident at the workplace, harmful occurrence or any dangerous situation; within the frames of his/her capacity, participate in their elimination;</w:t>
      </w:r>
    </w:p>
    <w:p w:rsidR="00D46EAC" w:rsidRPr="00867A18" w:rsidRDefault="00D46EAC"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Attend trainings and awareness meetings on occupational safety and health organized by the employer</w:t>
      </w:r>
      <w:r w:rsidR="00487D9B" w:rsidRPr="00867A18">
        <w:rPr>
          <w:rFonts w:ascii="Sylfaen" w:hAnsi="Sylfaen" w:cs="Times New Roman"/>
          <w:sz w:val="24"/>
          <w:szCs w:val="24"/>
        </w:rPr>
        <w:t xml:space="preserve">; </w:t>
      </w:r>
    </w:p>
    <w:p w:rsidR="00D46EAC" w:rsidRPr="00867A18" w:rsidRDefault="00D46EAC"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Undergo preventive medical checks regarding the work for the performance of which such checks are necessary according to </w:t>
      </w:r>
      <w:r w:rsidR="00487D9B" w:rsidRPr="00867A18">
        <w:rPr>
          <w:rFonts w:ascii="Sylfaen" w:hAnsi="Sylfaen" w:cs="Times New Roman"/>
          <w:sz w:val="24"/>
          <w:szCs w:val="24"/>
        </w:rPr>
        <w:t xml:space="preserve"> Georgian legislation</w:t>
      </w:r>
      <w:r w:rsidRPr="00867A18">
        <w:rPr>
          <w:rFonts w:ascii="Sylfaen" w:hAnsi="Sylfaen" w:cs="Times New Roman"/>
          <w:sz w:val="24"/>
          <w:szCs w:val="24"/>
        </w:rPr>
        <w:t>;</w:t>
      </w:r>
    </w:p>
    <w:p w:rsidR="00D46EAC" w:rsidRPr="00867A18" w:rsidRDefault="00D46EAC"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lastRenderedPageBreak/>
        <w:t xml:space="preserve">Follow the orders of the employer, occupational safety specialist, doctor and supervisory </w:t>
      </w:r>
      <w:r w:rsidR="007D21C6" w:rsidRPr="00867A18">
        <w:rPr>
          <w:rFonts w:ascii="Sylfaen" w:hAnsi="Sylfaen" w:cs="Times New Roman"/>
          <w:sz w:val="24"/>
          <w:szCs w:val="24"/>
        </w:rPr>
        <w:t>body regarding</w:t>
      </w:r>
      <w:r w:rsidRPr="00867A18">
        <w:rPr>
          <w:rFonts w:ascii="Sylfaen" w:hAnsi="Sylfaen" w:cs="Times New Roman"/>
          <w:sz w:val="24"/>
          <w:szCs w:val="24"/>
        </w:rPr>
        <w:t xml:space="preserve"> the issues on the adherence to OSH rules</w:t>
      </w:r>
      <w:r w:rsidR="005763C7" w:rsidRPr="00867A18">
        <w:rPr>
          <w:rFonts w:ascii="Sylfaen" w:hAnsi="Sylfaen" w:cs="Times New Roman"/>
          <w:sz w:val="24"/>
          <w:szCs w:val="24"/>
        </w:rPr>
        <w:t>.</w:t>
      </w:r>
    </w:p>
    <w:p w:rsidR="005763C7" w:rsidRPr="00867A18" w:rsidRDefault="005763C7"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Not be present at work under the influence of alcohol, drugs, toxic or psychotropic substances, and do not use them while performing a work;</w:t>
      </w:r>
    </w:p>
    <w:p w:rsidR="005763C7" w:rsidRPr="00867A18" w:rsidRDefault="005763C7"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Respect prohibition of smoking tobacco in working area.</w:t>
      </w:r>
    </w:p>
    <w:p w:rsidR="005763C7" w:rsidRPr="00867A18" w:rsidRDefault="005763C7"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Cooperate with the employer and/or the employee representatives in the field of OSH as long as necessary to perform the task or the requirement made by the supervisory body to ensure the protection of occupational safety at workplace; </w:t>
      </w:r>
    </w:p>
    <w:p w:rsidR="00487D9B" w:rsidRPr="00867A18" w:rsidRDefault="00487D9B"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Cooperate with the employer and/or the employee representatives in the field of OSH until the employer is sure that the working environment and conditions do not constitute threat for the health and safety of employees;</w:t>
      </w:r>
    </w:p>
    <w:p w:rsidR="00C21C1B" w:rsidRPr="00867A18" w:rsidRDefault="00C21C1B" w:rsidP="005C3B90">
      <w:pPr>
        <w:pStyle w:val="ListParagraph"/>
        <w:numPr>
          <w:ilvl w:val="1"/>
          <w:numId w:val="13"/>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Ensure the protection of OSH within his/her capacities, as well as about the protection of health and safety of those persons, who were affected by their own action or inaction, according to his/her training and employer instructions. </w:t>
      </w:r>
    </w:p>
    <w:p w:rsidR="00301E1B" w:rsidRPr="00867A18" w:rsidRDefault="00301E1B" w:rsidP="005C3B90">
      <w:pPr>
        <w:widowControl w:val="0"/>
        <w:autoSpaceDE w:val="0"/>
        <w:autoSpaceDN w:val="0"/>
        <w:adjustRightInd w:val="0"/>
        <w:spacing w:after="0" w:line="240" w:lineRule="auto"/>
        <w:ind w:right="4"/>
        <w:rPr>
          <w:rFonts w:ascii="Sylfaen" w:hAnsi="Sylfaen" w:cs="Sylfaen"/>
          <w:b/>
          <w:sz w:val="24"/>
          <w:szCs w:val="24"/>
        </w:rPr>
      </w:pPr>
    </w:p>
    <w:p w:rsidR="00C21C1B" w:rsidRPr="00867A18" w:rsidRDefault="00590323" w:rsidP="005C3B90">
      <w:pPr>
        <w:widowControl w:val="0"/>
        <w:autoSpaceDE w:val="0"/>
        <w:autoSpaceDN w:val="0"/>
        <w:adjustRightInd w:val="0"/>
        <w:spacing w:after="0" w:line="240" w:lineRule="auto"/>
        <w:ind w:right="4"/>
        <w:rPr>
          <w:rFonts w:ascii="Sylfaen" w:hAnsi="Sylfaen"/>
          <w:b/>
          <w:sz w:val="24"/>
          <w:szCs w:val="24"/>
        </w:rPr>
      </w:pPr>
      <w:r w:rsidRPr="00867A18">
        <w:rPr>
          <w:rFonts w:ascii="Sylfaen" w:hAnsi="Sylfaen" w:cs="Sylfaen"/>
          <w:b/>
          <w:sz w:val="24"/>
          <w:szCs w:val="24"/>
        </w:rPr>
        <w:t xml:space="preserve">Chapter </w:t>
      </w:r>
      <w:r w:rsidR="00C21C1B" w:rsidRPr="00867A18">
        <w:rPr>
          <w:rFonts w:ascii="Sylfaen" w:hAnsi="Sylfaen" w:cs="Sylfaen"/>
          <w:b/>
          <w:sz w:val="24"/>
          <w:szCs w:val="24"/>
        </w:rPr>
        <w:t xml:space="preserve">IV: Rights and Responsibilities of </w:t>
      </w:r>
      <w:r w:rsidR="00392B57" w:rsidRPr="00867A18">
        <w:rPr>
          <w:rFonts w:ascii="Sylfaen" w:hAnsi="Sylfaen" w:cs="Sylfaen"/>
          <w:b/>
          <w:sz w:val="24"/>
          <w:szCs w:val="24"/>
        </w:rPr>
        <w:t>other</w:t>
      </w:r>
      <w:r w:rsidR="00C21C1B" w:rsidRPr="00867A18">
        <w:rPr>
          <w:rFonts w:ascii="Sylfaen" w:hAnsi="Sylfaen" w:cs="Sylfaen"/>
          <w:b/>
          <w:sz w:val="24"/>
          <w:szCs w:val="24"/>
        </w:rPr>
        <w:t xml:space="preserve"> person/s at work</w:t>
      </w:r>
      <w:r w:rsidRPr="00867A18">
        <w:rPr>
          <w:rFonts w:ascii="Sylfaen" w:hAnsi="Sylfaen" w:cs="Sylfaen"/>
          <w:b/>
          <w:sz w:val="24"/>
          <w:szCs w:val="24"/>
        </w:rPr>
        <w:t xml:space="preserve"> area</w:t>
      </w:r>
    </w:p>
    <w:p w:rsidR="00C21C1B" w:rsidRPr="00867A18" w:rsidRDefault="00C21C1B" w:rsidP="005C3B90">
      <w:pPr>
        <w:widowControl w:val="0"/>
        <w:autoSpaceDE w:val="0"/>
        <w:autoSpaceDN w:val="0"/>
        <w:adjustRightInd w:val="0"/>
        <w:spacing w:after="0" w:line="74" w:lineRule="exact"/>
        <w:ind w:right="4"/>
        <w:rPr>
          <w:rFonts w:ascii="Sylfaen" w:hAnsi="Sylfaen"/>
          <w:sz w:val="24"/>
          <w:szCs w:val="24"/>
        </w:rPr>
      </w:pPr>
    </w:p>
    <w:p w:rsidR="00C21C1B" w:rsidRPr="00867A18" w:rsidRDefault="00392B57" w:rsidP="005C3B90">
      <w:pPr>
        <w:widowControl w:val="0"/>
        <w:autoSpaceDE w:val="0"/>
        <w:autoSpaceDN w:val="0"/>
        <w:adjustRightInd w:val="0"/>
        <w:spacing w:after="0" w:line="239" w:lineRule="auto"/>
        <w:ind w:right="4"/>
        <w:rPr>
          <w:rFonts w:ascii="Sylfaen" w:hAnsi="Sylfaen"/>
          <w:b/>
          <w:sz w:val="24"/>
          <w:szCs w:val="24"/>
        </w:rPr>
      </w:pPr>
      <w:r w:rsidRPr="00867A18">
        <w:rPr>
          <w:rFonts w:ascii="Sylfaen" w:hAnsi="Sylfaen" w:cs="Sylfaen"/>
          <w:b/>
          <w:sz w:val="24"/>
          <w:szCs w:val="24"/>
        </w:rPr>
        <w:t>Article 12: Rights of other person/s at work</w:t>
      </w:r>
      <w:r w:rsidR="00590323" w:rsidRPr="00867A18">
        <w:rPr>
          <w:rFonts w:ascii="Sylfaen" w:hAnsi="Sylfaen" w:cs="Sylfaen"/>
          <w:b/>
          <w:sz w:val="24"/>
          <w:szCs w:val="24"/>
        </w:rPr>
        <w:t xml:space="preserve"> area</w:t>
      </w:r>
    </w:p>
    <w:p w:rsidR="00C21C1B" w:rsidRPr="00867A18" w:rsidRDefault="00C21C1B" w:rsidP="005C3B90">
      <w:pPr>
        <w:widowControl w:val="0"/>
        <w:autoSpaceDE w:val="0"/>
        <w:autoSpaceDN w:val="0"/>
        <w:adjustRightInd w:val="0"/>
        <w:spacing w:after="0" w:line="122" w:lineRule="exact"/>
        <w:ind w:right="4"/>
        <w:rPr>
          <w:rFonts w:ascii="Sylfaen" w:hAnsi="Sylfaen"/>
          <w:sz w:val="24"/>
          <w:szCs w:val="24"/>
        </w:rPr>
      </w:pPr>
    </w:p>
    <w:p w:rsidR="00392B57" w:rsidRPr="00867A18" w:rsidRDefault="00392B57" w:rsidP="005C3B90">
      <w:pPr>
        <w:widowControl w:val="0"/>
        <w:autoSpaceDE w:val="0"/>
        <w:autoSpaceDN w:val="0"/>
        <w:adjustRightInd w:val="0"/>
        <w:spacing w:after="0" w:line="239" w:lineRule="auto"/>
        <w:ind w:right="4"/>
        <w:jc w:val="both"/>
        <w:rPr>
          <w:rFonts w:ascii="Sylfaen" w:hAnsi="Sylfaen" w:cs="Sylfaen"/>
          <w:sz w:val="24"/>
          <w:szCs w:val="24"/>
        </w:rPr>
      </w:pPr>
      <w:r w:rsidRPr="00867A18">
        <w:rPr>
          <w:rFonts w:ascii="Sylfaen" w:hAnsi="Sylfaen" w:cs="Sylfaen"/>
          <w:sz w:val="24"/>
          <w:szCs w:val="24"/>
        </w:rPr>
        <w:t>Other persons present at the work</w:t>
      </w:r>
      <w:r w:rsidR="00590323" w:rsidRPr="00867A18">
        <w:rPr>
          <w:rFonts w:ascii="Sylfaen" w:hAnsi="Sylfaen" w:cs="Sylfaen"/>
          <w:sz w:val="24"/>
          <w:szCs w:val="24"/>
        </w:rPr>
        <w:t xml:space="preserve"> area</w:t>
      </w:r>
      <w:r w:rsidRPr="00867A18">
        <w:rPr>
          <w:rFonts w:ascii="Sylfaen" w:hAnsi="Sylfaen" w:cs="Sylfaen"/>
          <w:sz w:val="24"/>
          <w:szCs w:val="24"/>
        </w:rPr>
        <w:t xml:space="preserve"> are authorized:</w:t>
      </w:r>
    </w:p>
    <w:p w:rsidR="00392B57" w:rsidRPr="00867A18" w:rsidRDefault="00392B57" w:rsidP="005C3B90">
      <w:pPr>
        <w:widowControl w:val="0"/>
        <w:numPr>
          <w:ilvl w:val="0"/>
          <w:numId w:val="14"/>
        </w:numPr>
        <w:autoSpaceDE w:val="0"/>
        <w:autoSpaceDN w:val="0"/>
        <w:adjustRightInd w:val="0"/>
        <w:spacing w:after="0" w:line="239" w:lineRule="auto"/>
        <w:ind w:right="4"/>
        <w:jc w:val="both"/>
        <w:rPr>
          <w:rFonts w:ascii="Sylfaen" w:hAnsi="Sylfaen" w:cs="Sylfaen"/>
          <w:sz w:val="24"/>
          <w:szCs w:val="24"/>
        </w:rPr>
      </w:pPr>
      <w:r w:rsidRPr="00867A18">
        <w:rPr>
          <w:rFonts w:ascii="Sylfaen" w:hAnsi="Sylfaen" w:cs="Sylfaen"/>
          <w:sz w:val="24"/>
          <w:szCs w:val="24"/>
        </w:rPr>
        <w:t>To request the information from the employer on OSH related issues at the workplace.</w:t>
      </w:r>
    </w:p>
    <w:p w:rsidR="00392B57" w:rsidRPr="00867A18" w:rsidRDefault="00392B57" w:rsidP="005C3B90">
      <w:pPr>
        <w:widowControl w:val="0"/>
        <w:numPr>
          <w:ilvl w:val="0"/>
          <w:numId w:val="14"/>
        </w:numPr>
        <w:autoSpaceDE w:val="0"/>
        <w:autoSpaceDN w:val="0"/>
        <w:adjustRightInd w:val="0"/>
        <w:spacing w:after="0" w:line="239" w:lineRule="auto"/>
        <w:ind w:right="4"/>
        <w:jc w:val="both"/>
        <w:rPr>
          <w:rFonts w:ascii="Sylfaen" w:hAnsi="Sylfaen" w:cs="Sylfaen"/>
          <w:sz w:val="24"/>
          <w:szCs w:val="24"/>
        </w:rPr>
      </w:pPr>
      <w:r w:rsidRPr="00867A18">
        <w:rPr>
          <w:rFonts w:ascii="Sylfaen" w:hAnsi="Sylfaen" w:cs="Sylfaen"/>
          <w:sz w:val="24"/>
          <w:szCs w:val="24"/>
        </w:rPr>
        <w:t xml:space="preserve">To refuse to perform the work, task or instruction, which is against the law or  due to the violations of OSH rules poses obvious and considerable threat to his/her own life or health, property or the environmental security or that of the third persons present at workplace; leave the workplace or the dangerous zone, when facing the real threats. </w:t>
      </w:r>
    </w:p>
    <w:p w:rsidR="00392B57" w:rsidRPr="00867A18" w:rsidRDefault="00392B57" w:rsidP="005C3B90">
      <w:pPr>
        <w:widowControl w:val="0"/>
        <w:numPr>
          <w:ilvl w:val="0"/>
          <w:numId w:val="14"/>
        </w:numPr>
        <w:autoSpaceDE w:val="0"/>
        <w:autoSpaceDN w:val="0"/>
        <w:adjustRightInd w:val="0"/>
        <w:spacing w:after="0" w:line="239" w:lineRule="auto"/>
        <w:ind w:right="4"/>
        <w:jc w:val="both"/>
        <w:rPr>
          <w:rFonts w:ascii="Sylfaen" w:hAnsi="Sylfaen" w:cs="Sylfaen"/>
          <w:sz w:val="24"/>
          <w:szCs w:val="24"/>
        </w:rPr>
      </w:pPr>
      <w:r w:rsidRPr="00867A18">
        <w:rPr>
          <w:rFonts w:ascii="Sylfaen" w:hAnsi="Sylfaen" w:cs="Sylfaen"/>
          <w:sz w:val="24"/>
          <w:szCs w:val="24"/>
        </w:rPr>
        <w:t>According to the rules provided by the Georgian legislation, to receive compensation for the damage incurred during the workplace accident.</w:t>
      </w:r>
    </w:p>
    <w:p w:rsidR="00392B57" w:rsidRPr="00867A18" w:rsidRDefault="00392B57" w:rsidP="005C3B90">
      <w:pPr>
        <w:widowControl w:val="0"/>
        <w:numPr>
          <w:ilvl w:val="0"/>
          <w:numId w:val="14"/>
        </w:numPr>
        <w:autoSpaceDE w:val="0"/>
        <w:autoSpaceDN w:val="0"/>
        <w:adjustRightInd w:val="0"/>
        <w:spacing w:after="0" w:line="239" w:lineRule="auto"/>
        <w:ind w:right="4"/>
        <w:jc w:val="both"/>
        <w:rPr>
          <w:rFonts w:ascii="Sylfaen" w:hAnsi="Sylfaen" w:cs="Sylfaen"/>
          <w:sz w:val="24"/>
          <w:szCs w:val="24"/>
        </w:rPr>
      </w:pPr>
      <w:r w:rsidRPr="00867A18">
        <w:rPr>
          <w:rFonts w:ascii="Sylfaen" w:hAnsi="Sylfaen" w:cs="Sylfaen"/>
          <w:sz w:val="24"/>
          <w:szCs w:val="24"/>
        </w:rPr>
        <w:t>Observe requirements and recommendations of the OSH specialist, supervisory body, workers’ representative regarding the OSH issues.</w:t>
      </w:r>
    </w:p>
    <w:p w:rsidR="00C21C1B" w:rsidRPr="00867A18" w:rsidRDefault="00C21C1B" w:rsidP="005C3B90">
      <w:pPr>
        <w:widowControl w:val="0"/>
        <w:autoSpaceDE w:val="0"/>
        <w:autoSpaceDN w:val="0"/>
        <w:adjustRightInd w:val="0"/>
        <w:spacing w:after="0" w:line="127" w:lineRule="exact"/>
        <w:ind w:right="4"/>
        <w:rPr>
          <w:rFonts w:ascii="Sylfaen" w:hAnsi="Sylfaen"/>
          <w:sz w:val="24"/>
          <w:szCs w:val="24"/>
        </w:rPr>
      </w:pPr>
    </w:p>
    <w:p w:rsidR="00C21C1B" w:rsidRPr="00867A18" w:rsidRDefault="00C21C1B" w:rsidP="005C3B90">
      <w:pPr>
        <w:widowControl w:val="0"/>
        <w:autoSpaceDE w:val="0"/>
        <w:autoSpaceDN w:val="0"/>
        <w:adjustRightInd w:val="0"/>
        <w:spacing w:after="0" w:line="207" w:lineRule="exact"/>
        <w:ind w:right="4"/>
        <w:rPr>
          <w:rFonts w:ascii="Sylfaen" w:hAnsi="Sylfaen"/>
          <w:sz w:val="24"/>
          <w:szCs w:val="24"/>
        </w:rPr>
      </w:pPr>
    </w:p>
    <w:p w:rsidR="007D3675" w:rsidRPr="00867A18" w:rsidRDefault="00392B57" w:rsidP="005C3B90">
      <w:pPr>
        <w:widowControl w:val="0"/>
        <w:autoSpaceDE w:val="0"/>
        <w:autoSpaceDN w:val="0"/>
        <w:adjustRightInd w:val="0"/>
        <w:spacing w:after="0" w:line="239" w:lineRule="auto"/>
        <w:ind w:right="4"/>
        <w:rPr>
          <w:rFonts w:ascii="Sylfaen" w:hAnsi="Sylfaen" w:cs="Sylfaen"/>
          <w:b/>
          <w:sz w:val="24"/>
          <w:szCs w:val="24"/>
        </w:rPr>
      </w:pPr>
      <w:r w:rsidRPr="00867A18">
        <w:rPr>
          <w:rFonts w:ascii="Sylfaen" w:hAnsi="Sylfaen" w:cs="Sylfaen"/>
          <w:b/>
          <w:sz w:val="24"/>
          <w:szCs w:val="24"/>
        </w:rPr>
        <w:t xml:space="preserve">Article </w:t>
      </w:r>
      <w:r w:rsidR="007D3675" w:rsidRPr="00867A18">
        <w:rPr>
          <w:rFonts w:ascii="Sylfaen" w:hAnsi="Sylfaen" w:cs="Sylfaen"/>
          <w:b/>
          <w:sz w:val="24"/>
          <w:szCs w:val="24"/>
        </w:rPr>
        <w:t>13: Responsibilities of other persons at the work</w:t>
      </w:r>
      <w:r w:rsidR="00590323" w:rsidRPr="00867A18">
        <w:rPr>
          <w:rFonts w:ascii="Sylfaen" w:hAnsi="Sylfaen" w:cs="Sylfaen"/>
          <w:b/>
          <w:sz w:val="24"/>
          <w:szCs w:val="24"/>
        </w:rPr>
        <w:t xml:space="preserve"> area</w:t>
      </w:r>
    </w:p>
    <w:p w:rsidR="007D3675" w:rsidRPr="00867A18" w:rsidRDefault="007D3675" w:rsidP="005C3B90">
      <w:pPr>
        <w:widowControl w:val="0"/>
        <w:autoSpaceDE w:val="0"/>
        <w:autoSpaceDN w:val="0"/>
        <w:adjustRightInd w:val="0"/>
        <w:spacing w:after="0" w:line="239" w:lineRule="auto"/>
        <w:ind w:right="4"/>
        <w:rPr>
          <w:rFonts w:ascii="Sylfaen" w:hAnsi="Sylfaen"/>
          <w:sz w:val="24"/>
          <w:szCs w:val="24"/>
        </w:rPr>
      </w:pPr>
      <w:r w:rsidRPr="00867A18">
        <w:rPr>
          <w:rFonts w:ascii="Sylfaen" w:hAnsi="Sylfaen"/>
          <w:sz w:val="24"/>
          <w:szCs w:val="24"/>
        </w:rPr>
        <w:t>Other persons present at the work</w:t>
      </w:r>
      <w:r w:rsidR="00590323" w:rsidRPr="00867A18">
        <w:rPr>
          <w:rFonts w:ascii="Sylfaen" w:hAnsi="Sylfaen"/>
          <w:sz w:val="24"/>
          <w:szCs w:val="24"/>
        </w:rPr>
        <w:t xml:space="preserve"> area</w:t>
      </w:r>
      <w:r w:rsidRPr="00867A18">
        <w:rPr>
          <w:rFonts w:ascii="Sylfaen" w:hAnsi="Sylfaen"/>
          <w:sz w:val="24"/>
          <w:szCs w:val="24"/>
        </w:rPr>
        <w:t xml:space="preserve"> are responsible:</w:t>
      </w:r>
    </w:p>
    <w:p w:rsidR="009651BA" w:rsidRPr="00867A18" w:rsidRDefault="009651BA" w:rsidP="005C3B90">
      <w:pPr>
        <w:widowControl w:val="0"/>
        <w:autoSpaceDE w:val="0"/>
        <w:autoSpaceDN w:val="0"/>
        <w:adjustRightInd w:val="0"/>
        <w:spacing w:after="0" w:line="239" w:lineRule="auto"/>
        <w:ind w:right="4"/>
        <w:rPr>
          <w:rFonts w:ascii="Sylfaen" w:hAnsi="Sylfaen"/>
          <w:sz w:val="24"/>
          <w:szCs w:val="24"/>
        </w:rPr>
      </w:pPr>
    </w:p>
    <w:p w:rsidR="009651BA" w:rsidRPr="00867A18" w:rsidRDefault="009651BA" w:rsidP="005C3B90">
      <w:pPr>
        <w:pStyle w:val="ListParagraph"/>
        <w:numPr>
          <w:ilvl w:val="0"/>
          <w:numId w:val="15"/>
        </w:numPr>
        <w:spacing w:after="0" w:line="240" w:lineRule="auto"/>
        <w:ind w:right="4"/>
        <w:jc w:val="both"/>
        <w:rPr>
          <w:rFonts w:ascii="Sylfaen" w:hAnsi="Sylfaen" w:cs="Times New Roman"/>
          <w:sz w:val="24"/>
          <w:szCs w:val="24"/>
        </w:rPr>
      </w:pPr>
      <w:r w:rsidRPr="00867A18">
        <w:rPr>
          <w:rFonts w:ascii="Sylfaen" w:hAnsi="Sylfaen" w:cs="Times New Roman"/>
          <w:sz w:val="24"/>
          <w:szCs w:val="24"/>
        </w:rPr>
        <w:lastRenderedPageBreak/>
        <w:t>To use instructions, legal norms and other rules related to the OSH protection and to follow the work procedures defined by employer;</w:t>
      </w:r>
    </w:p>
    <w:p w:rsidR="009651BA" w:rsidRPr="00867A18" w:rsidRDefault="009651BA" w:rsidP="005C3B90">
      <w:pPr>
        <w:pStyle w:val="ListParagraph"/>
        <w:numPr>
          <w:ilvl w:val="0"/>
          <w:numId w:val="15"/>
        </w:numPr>
        <w:spacing w:after="0" w:line="240" w:lineRule="auto"/>
        <w:ind w:right="4"/>
        <w:jc w:val="both"/>
        <w:rPr>
          <w:rFonts w:ascii="Sylfaen" w:hAnsi="Sylfaen" w:cs="Times New Roman"/>
          <w:sz w:val="24"/>
          <w:szCs w:val="24"/>
        </w:rPr>
      </w:pPr>
      <w:r w:rsidRPr="00867A18">
        <w:rPr>
          <w:rFonts w:ascii="Sylfaen" w:hAnsi="Sylfaen" w:cs="Times New Roman"/>
          <w:sz w:val="24"/>
          <w:szCs w:val="24"/>
        </w:rPr>
        <w:t>To follow the orders of employer, OSH specialist, doctor and supervisory body on the issues related to OSH at the enterprise and non-enterprise environment;</w:t>
      </w:r>
    </w:p>
    <w:p w:rsidR="00BC5BFA" w:rsidRPr="00867A18" w:rsidRDefault="009651BA" w:rsidP="005C3B90">
      <w:pPr>
        <w:pStyle w:val="ListParagraph"/>
        <w:numPr>
          <w:ilvl w:val="0"/>
          <w:numId w:val="15"/>
        </w:numPr>
        <w:spacing w:after="0" w:line="240" w:lineRule="auto"/>
        <w:ind w:right="4"/>
        <w:jc w:val="both"/>
        <w:rPr>
          <w:rFonts w:ascii="Sylfaen" w:hAnsi="Sylfaen" w:cs="Times New Roman"/>
          <w:sz w:val="24"/>
          <w:szCs w:val="24"/>
        </w:rPr>
      </w:pPr>
      <w:r w:rsidRPr="00867A18">
        <w:rPr>
          <w:rFonts w:ascii="Sylfaen" w:hAnsi="Sylfaen" w:cs="Times New Roman"/>
          <w:sz w:val="24"/>
          <w:szCs w:val="24"/>
        </w:rPr>
        <w:t xml:space="preserve">To inform immediately the employer or his/her representative in case of applying the right specified in the Article 12 paragraph </w:t>
      </w:r>
      <w:r w:rsidRPr="00867A18">
        <w:rPr>
          <w:rFonts w:ascii="Sylfaen" w:hAnsi="Sylfaen" w:cs="Times New Roman"/>
          <w:b/>
          <w:sz w:val="24"/>
          <w:szCs w:val="24"/>
        </w:rPr>
        <w:t>b</w:t>
      </w:r>
      <w:r w:rsidRPr="00867A18">
        <w:rPr>
          <w:rFonts w:ascii="Sylfaen" w:hAnsi="Sylfaen" w:cs="Times New Roman"/>
          <w:sz w:val="24"/>
          <w:szCs w:val="24"/>
        </w:rPr>
        <w:t>;</w:t>
      </w:r>
    </w:p>
    <w:p w:rsidR="00BC5BFA" w:rsidRPr="00867A18" w:rsidRDefault="00BC5BFA" w:rsidP="005C3B90">
      <w:pPr>
        <w:pStyle w:val="ListParagraph"/>
        <w:numPr>
          <w:ilvl w:val="0"/>
          <w:numId w:val="15"/>
        </w:numPr>
        <w:spacing w:after="0" w:line="240" w:lineRule="auto"/>
        <w:ind w:right="4"/>
        <w:jc w:val="both"/>
        <w:rPr>
          <w:rFonts w:ascii="Sylfaen" w:hAnsi="Sylfaen" w:cs="Times New Roman"/>
          <w:sz w:val="24"/>
          <w:szCs w:val="24"/>
        </w:rPr>
      </w:pPr>
      <w:r w:rsidRPr="00867A18">
        <w:rPr>
          <w:rFonts w:ascii="Sylfaen" w:hAnsi="Sylfaen" w:cs="Times New Roman"/>
          <w:sz w:val="24"/>
          <w:szCs w:val="24"/>
        </w:rPr>
        <w:t xml:space="preserve">Not </w:t>
      </w:r>
      <w:r w:rsidR="00487D9B" w:rsidRPr="00867A18">
        <w:rPr>
          <w:rFonts w:ascii="Sylfaen" w:hAnsi="Sylfaen" w:cs="Times New Roman"/>
          <w:sz w:val="24"/>
          <w:szCs w:val="24"/>
        </w:rPr>
        <w:t xml:space="preserve">to </w:t>
      </w:r>
      <w:r w:rsidRPr="00867A18">
        <w:rPr>
          <w:rFonts w:ascii="Sylfaen" w:hAnsi="Sylfaen" w:cs="Times New Roman"/>
          <w:sz w:val="24"/>
          <w:szCs w:val="24"/>
        </w:rPr>
        <w:t>be present at work under the influence of alcohol, drugs, toxic or psychotropic substances, and do not use them while performing a work;</w:t>
      </w:r>
    </w:p>
    <w:p w:rsidR="009651BA" w:rsidRPr="00867A18" w:rsidRDefault="00BC5BFA" w:rsidP="005C3B90">
      <w:pPr>
        <w:pStyle w:val="ListParagraph"/>
        <w:numPr>
          <w:ilvl w:val="0"/>
          <w:numId w:val="15"/>
        </w:numPr>
        <w:spacing w:after="0" w:line="240" w:lineRule="auto"/>
        <w:ind w:right="4"/>
        <w:jc w:val="both"/>
        <w:rPr>
          <w:rFonts w:ascii="Sylfaen" w:hAnsi="Sylfaen" w:cs="Times New Roman"/>
          <w:sz w:val="24"/>
          <w:szCs w:val="24"/>
        </w:rPr>
      </w:pPr>
      <w:r w:rsidRPr="00867A18">
        <w:rPr>
          <w:rFonts w:ascii="Sylfaen" w:hAnsi="Sylfaen" w:cs="Times New Roman"/>
          <w:sz w:val="24"/>
          <w:szCs w:val="24"/>
        </w:rPr>
        <w:t xml:space="preserve">In case of a reasonable doubt, undergo a test as requested </w:t>
      </w:r>
      <w:r w:rsidR="009651BA" w:rsidRPr="00867A18">
        <w:rPr>
          <w:rFonts w:ascii="Sylfaen" w:hAnsi="Sylfaen" w:cs="Times New Roman"/>
          <w:sz w:val="24"/>
          <w:szCs w:val="24"/>
        </w:rPr>
        <w:t>by the employer, to check whether s</w:t>
      </w:r>
      <w:r w:rsidR="00487D9B" w:rsidRPr="00867A18">
        <w:rPr>
          <w:rFonts w:ascii="Sylfaen" w:hAnsi="Sylfaen" w:cs="Times New Roman"/>
          <w:sz w:val="24"/>
          <w:szCs w:val="24"/>
        </w:rPr>
        <w:t>/</w:t>
      </w:r>
      <w:r w:rsidR="009651BA" w:rsidRPr="00867A18">
        <w:rPr>
          <w:rFonts w:ascii="Sylfaen" w:hAnsi="Sylfaen" w:cs="Times New Roman"/>
          <w:sz w:val="24"/>
          <w:szCs w:val="24"/>
        </w:rPr>
        <w:t xml:space="preserve">he is under alcoholic, </w:t>
      </w:r>
      <w:r w:rsidRPr="00867A18">
        <w:rPr>
          <w:rFonts w:ascii="Sylfaen" w:hAnsi="Sylfaen" w:cs="Times New Roman"/>
          <w:sz w:val="24"/>
          <w:szCs w:val="24"/>
        </w:rPr>
        <w:t>drug</w:t>
      </w:r>
      <w:r w:rsidR="009651BA" w:rsidRPr="00867A18">
        <w:rPr>
          <w:rFonts w:ascii="Sylfaen" w:hAnsi="Sylfaen" w:cs="Times New Roman"/>
          <w:sz w:val="24"/>
          <w:szCs w:val="24"/>
        </w:rPr>
        <w:t xml:space="preserve"> or psychotropic influence;</w:t>
      </w:r>
    </w:p>
    <w:p w:rsidR="00BC5BFA" w:rsidRPr="00867A18" w:rsidRDefault="009651BA" w:rsidP="005C3B90">
      <w:pPr>
        <w:pStyle w:val="ListParagraph"/>
        <w:numPr>
          <w:ilvl w:val="0"/>
          <w:numId w:val="15"/>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To obey the smoking ban at the workplace.</w:t>
      </w:r>
    </w:p>
    <w:p w:rsidR="00301E1B" w:rsidRPr="00867A18" w:rsidRDefault="00301E1B" w:rsidP="005C3B90">
      <w:pPr>
        <w:widowControl w:val="0"/>
        <w:autoSpaceDE w:val="0"/>
        <w:autoSpaceDN w:val="0"/>
        <w:adjustRightInd w:val="0"/>
        <w:spacing w:after="0" w:line="240" w:lineRule="auto"/>
        <w:ind w:right="4"/>
        <w:rPr>
          <w:rFonts w:ascii="Sylfaen" w:hAnsi="Sylfaen"/>
          <w:b/>
          <w:sz w:val="24"/>
          <w:szCs w:val="24"/>
        </w:rPr>
      </w:pPr>
    </w:p>
    <w:p w:rsidR="002823EB" w:rsidRPr="00867A18" w:rsidRDefault="00590323" w:rsidP="005C3B90">
      <w:pPr>
        <w:widowControl w:val="0"/>
        <w:autoSpaceDE w:val="0"/>
        <w:autoSpaceDN w:val="0"/>
        <w:adjustRightInd w:val="0"/>
        <w:spacing w:after="0" w:line="240" w:lineRule="auto"/>
        <w:ind w:right="4"/>
        <w:rPr>
          <w:rFonts w:ascii="Sylfaen" w:hAnsi="Sylfaen"/>
          <w:b/>
          <w:sz w:val="24"/>
          <w:szCs w:val="24"/>
        </w:rPr>
      </w:pPr>
      <w:r w:rsidRPr="00867A18">
        <w:rPr>
          <w:rFonts w:ascii="Sylfaen" w:hAnsi="Sylfaen"/>
          <w:b/>
          <w:sz w:val="24"/>
          <w:szCs w:val="24"/>
        </w:rPr>
        <w:t xml:space="preserve">Chapter </w:t>
      </w:r>
      <w:r w:rsidR="002823EB" w:rsidRPr="00867A18">
        <w:rPr>
          <w:rFonts w:ascii="Sylfaen" w:hAnsi="Sylfaen"/>
          <w:b/>
          <w:sz w:val="24"/>
          <w:szCs w:val="24"/>
        </w:rPr>
        <w:t xml:space="preserve">V: Accidents and Occupational </w:t>
      </w:r>
      <w:proofErr w:type="spellStart"/>
      <w:r w:rsidR="002823EB" w:rsidRPr="00867A18">
        <w:rPr>
          <w:rFonts w:ascii="Sylfaen" w:hAnsi="Sylfaen"/>
          <w:b/>
          <w:sz w:val="24"/>
          <w:szCs w:val="24"/>
        </w:rPr>
        <w:t>Diseases</w:t>
      </w:r>
      <w:r w:rsidRPr="00867A18">
        <w:rPr>
          <w:rFonts w:ascii="Sylfaen" w:hAnsi="Sylfaen"/>
          <w:b/>
          <w:sz w:val="24"/>
          <w:szCs w:val="24"/>
        </w:rPr>
        <w:t>at</w:t>
      </w:r>
      <w:proofErr w:type="spellEnd"/>
      <w:r w:rsidRPr="00867A18">
        <w:rPr>
          <w:rFonts w:ascii="Sylfaen" w:hAnsi="Sylfaen"/>
          <w:b/>
          <w:sz w:val="24"/>
          <w:szCs w:val="24"/>
        </w:rPr>
        <w:t xml:space="preserve"> the Work Area</w:t>
      </w:r>
    </w:p>
    <w:p w:rsidR="002823EB" w:rsidRPr="00867A18" w:rsidRDefault="002823EB" w:rsidP="005C3B90">
      <w:pPr>
        <w:widowControl w:val="0"/>
        <w:autoSpaceDE w:val="0"/>
        <w:autoSpaceDN w:val="0"/>
        <w:adjustRightInd w:val="0"/>
        <w:spacing w:after="0" w:line="240" w:lineRule="auto"/>
        <w:ind w:right="4"/>
        <w:rPr>
          <w:rFonts w:ascii="Sylfaen" w:hAnsi="Sylfaen"/>
          <w:b/>
          <w:sz w:val="24"/>
          <w:szCs w:val="24"/>
        </w:rPr>
      </w:pPr>
      <w:r w:rsidRPr="00867A18">
        <w:rPr>
          <w:rFonts w:ascii="Sylfaen" w:hAnsi="Sylfaen"/>
          <w:b/>
          <w:sz w:val="24"/>
          <w:szCs w:val="24"/>
        </w:rPr>
        <w:t>Article 14: Accidents at work</w:t>
      </w:r>
      <w:r w:rsidR="00590323" w:rsidRPr="00867A18">
        <w:rPr>
          <w:rFonts w:ascii="Sylfaen" w:hAnsi="Sylfaen"/>
          <w:b/>
          <w:sz w:val="24"/>
          <w:szCs w:val="24"/>
        </w:rPr>
        <w:t xml:space="preserve"> area </w:t>
      </w:r>
    </w:p>
    <w:p w:rsidR="002823EB" w:rsidRPr="00867A18" w:rsidRDefault="002823EB" w:rsidP="005C3B90">
      <w:pPr>
        <w:widowControl w:val="0"/>
        <w:autoSpaceDE w:val="0"/>
        <w:autoSpaceDN w:val="0"/>
        <w:adjustRightInd w:val="0"/>
        <w:spacing w:after="0" w:line="240" w:lineRule="auto"/>
        <w:ind w:right="4"/>
        <w:rPr>
          <w:rFonts w:ascii="Sylfaen" w:hAnsi="Sylfaen"/>
          <w:sz w:val="24"/>
          <w:szCs w:val="24"/>
        </w:rPr>
      </w:pPr>
    </w:p>
    <w:p w:rsidR="002823EB" w:rsidRPr="00867A18" w:rsidRDefault="002823EB" w:rsidP="005C3B90">
      <w:pPr>
        <w:widowControl w:val="0"/>
        <w:autoSpaceDE w:val="0"/>
        <w:autoSpaceDN w:val="0"/>
        <w:adjustRightInd w:val="0"/>
        <w:spacing w:after="0" w:line="240" w:lineRule="auto"/>
        <w:ind w:right="4"/>
        <w:rPr>
          <w:rFonts w:ascii="Sylfaen" w:hAnsi="Sylfaen"/>
          <w:sz w:val="24"/>
          <w:szCs w:val="24"/>
        </w:rPr>
      </w:pPr>
      <w:r w:rsidRPr="00867A18">
        <w:rPr>
          <w:rFonts w:ascii="Sylfaen" w:hAnsi="Sylfaen"/>
          <w:sz w:val="24"/>
          <w:szCs w:val="24"/>
        </w:rPr>
        <w:t xml:space="preserve">Accidents at </w:t>
      </w:r>
      <w:r w:rsidR="00FC522D" w:rsidRPr="00867A18">
        <w:rPr>
          <w:rFonts w:ascii="Sylfaen" w:hAnsi="Sylfaen"/>
          <w:sz w:val="24"/>
          <w:szCs w:val="24"/>
        </w:rPr>
        <w:t xml:space="preserve">the </w:t>
      </w:r>
      <w:r w:rsidRPr="00867A18">
        <w:rPr>
          <w:rFonts w:ascii="Sylfaen" w:hAnsi="Sylfaen"/>
          <w:sz w:val="24"/>
          <w:szCs w:val="24"/>
        </w:rPr>
        <w:t>work</w:t>
      </w:r>
      <w:r w:rsidR="00FC522D" w:rsidRPr="00867A18">
        <w:rPr>
          <w:rFonts w:ascii="Sylfaen" w:hAnsi="Sylfaen"/>
          <w:sz w:val="24"/>
          <w:szCs w:val="24"/>
        </w:rPr>
        <w:t xml:space="preserve"> area</w:t>
      </w:r>
      <w:r w:rsidRPr="00867A18">
        <w:rPr>
          <w:rFonts w:ascii="Sylfaen" w:hAnsi="Sylfaen"/>
          <w:sz w:val="24"/>
          <w:szCs w:val="24"/>
        </w:rPr>
        <w:t xml:space="preserve"> are classified according to </w:t>
      </w:r>
      <w:r w:rsidR="00487D9B" w:rsidRPr="00867A18">
        <w:rPr>
          <w:rFonts w:ascii="Sylfaen" w:hAnsi="Sylfaen"/>
          <w:sz w:val="24"/>
          <w:szCs w:val="24"/>
        </w:rPr>
        <w:t>their</w:t>
      </w:r>
      <w:r w:rsidRPr="00867A18">
        <w:rPr>
          <w:rFonts w:ascii="Sylfaen" w:hAnsi="Sylfaen"/>
          <w:sz w:val="24"/>
          <w:szCs w:val="24"/>
        </w:rPr>
        <w:t xml:space="preserve"> results and the number of the injured persons during a single accident in the following way:</w:t>
      </w:r>
    </w:p>
    <w:p w:rsidR="002823EB" w:rsidRPr="00867A18" w:rsidRDefault="002823EB" w:rsidP="005C3B90">
      <w:pPr>
        <w:widowControl w:val="0"/>
        <w:autoSpaceDE w:val="0"/>
        <w:autoSpaceDN w:val="0"/>
        <w:adjustRightInd w:val="0"/>
        <w:spacing w:after="0" w:line="207" w:lineRule="exact"/>
        <w:ind w:right="4"/>
        <w:rPr>
          <w:rFonts w:ascii="Sylfaen" w:hAnsi="Sylfaen"/>
          <w:sz w:val="24"/>
          <w:szCs w:val="24"/>
        </w:rPr>
      </w:pPr>
    </w:p>
    <w:p w:rsidR="00B31D64" w:rsidRPr="00867A18" w:rsidRDefault="00B31D64" w:rsidP="005C3B90">
      <w:pPr>
        <w:pStyle w:val="ListParagraph"/>
        <w:numPr>
          <w:ilvl w:val="0"/>
          <w:numId w:val="16"/>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Minor accident – light injury without losing the ability to work, or with inability to work for no</w:t>
      </w:r>
      <w:r w:rsidR="00487D9B" w:rsidRPr="00867A18">
        <w:rPr>
          <w:rFonts w:ascii="Sylfaen" w:hAnsi="Sylfaen" w:cs="Times New Roman"/>
          <w:sz w:val="24"/>
          <w:szCs w:val="24"/>
        </w:rPr>
        <w:t>t</w:t>
      </w:r>
      <w:r w:rsidRPr="00867A18">
        <w:rPr>
          <w:rFonts w:ascii="Sylfaen" w:hAnsi="Sylfaen" w:cs="Times New Roman"/>
          <w:sz w:val="24"/>
          <w:szCs w:val="24"/>
        </w:rPr>
        <w:t xml:space="preserve"> more than 3 days;</w:t>
      </w:r>
    </w:p>
    <w:p w:rsidR="002823EB" w:rsidRPr="00867A18" w:rsidRDefault="00B31D64" w:rsidP="005C3B90">
      <w:pPr>
        <w:pStyle w:val="ListParagraph"/>
        <w:numPr>
          <w:ilvl w:val="0"/>
          <w:numId w:val="16"/>
        </w:numPr>
        <w:spacing w:before="200" w:after="0" w:line="269" w:lineRule="auto"/>
        <w:ind w:right="4"/>
        <w:contextualSpacing w:val="0"/>
        <w:jc w:val="both"/>
        <w:rPr>
          <w:rFonts w:ascii="Sylfaen" w:hAnsi="Sylfaen" w:cs="Times New Roman"/>
          <w:sz w:val="24"/>
          <w:szCs w:val="24"/>
        </w:rPr>
      </w:pPr>
      <w:r w:rsidRPr="00867A18">
        <w:rPr>
          <w:rFonts w:ascii="Sylfaen" w:hAnsi="Sylfaen" w:cs="Sylfaen"/>
          <w:sz w:val="24"/>
          <w:szCs w:val="24"/>
        </w:rPr>
        <w:t>Accident of medium gravity</w:t>
      </w:r>
      <w:r w:rsidR="002823EB" w:rsidRPr="00867A18">
        <w:rPr>
          <w:rFonts w:ascii="Sylfaen" w:hAnsi="Sylfaen" w:cs="Sylfaen"/>
          <w:sz w:val="24"/>
          <w:szCs w:val="24"/>
        </w:rPr>
        <w:t xml:space="preserve"> - </w:t>
      </w:r>
      <w:r w:rsidRPr="00867A18">
        <w:rPr>
          <w:rFonts w:ascii="Sylfaen" w:hAnsi="Sylfaen" w:cs="Sylfaen"/>
          <w:sz w:val="24"/>
          <w:szCs w:val="24"/>
        </w:rPr>
        <w:t xml:space="preserve">loss of work ability due to accident  from three to 40 days; </w:t>
      </w:r>
    </w:p>
    <w:p w:rsidR="00B31D64" w:rsidRPr="00867A18" w:rsidRDefault="00B31D64" w:rsidP="005C3B90">
      <w:pPr>
        <w:pStyle w:val="ListParagraph"/>
        <w:numPr>
          <w:ilvl w:val="0"/>
          <w:numId w:val="16"/>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Severe accident – permanent loss of ability to work or severe health injury,  or temporary inability to work for more than 40 calendar days;</w:t>
      </w:r>
    </w:p>
    <w:p w:rsidR="00B31D64" w:rsidRPr="00867A18" w:rsidRDefault="00B31D64" w:rsidP="005C3B90">
      <w:pPr>
        <w:pStyle w:val="ListParagraph"/>
        <w:numPr>
          <w:ilvl w:val="0"/>
          <w:numId w:val="16"/>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Fatal accident – the death of the employee or the third person as a result of accident or within a year since the accident at workplace;</w:t>
      </w:r>
    </w:p>
    <w:p w:rsidR="00B31D64" w:rsidRPr="00867A18" w:rsidRDefault="00B31D64" w:rsidP="005C3B90">
      <w:pPr>
        <w:pStyle w:val="ListParagraph"/>
        <w:numPr>
          <w:ilvl w:val="0"/>
          <w:numId w:val="16"/>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Mass accident – injury of 3 or more people due to accident, among them one severe accident or one fatal accident.</w:t>
      </w:r>
    </w:p>
    <w:p w:rsidR="00301E1B" w:rsidRPr="00867A18" w:rsidRDefault="00301E1B" w:rsidP="005C3B90">
      <w:pPr>
        <w:widowControl w:val="0"/>
        <w:autoSpaceDE w:val="0"/>
        <w:autoSpaceDN w:val="0"/>
        <w:adjustRightInd w:val="0"/>
        <w:spacing w:after="0" w:line="240" w:lineRule="auto"/>
        <w:ind w:right="4"/>
        <w:rPr>
          <w:rFonts w:ascii="Sylfaen" w:hAnsi="Sylfaen"/>
          <w:b/>
          <w:sz w:val="24"/>
          <w:szCs w:val="24"/>
        </w:rPr>
      </w:pPr>
    </w:p>
    <w:p w:rsidR="002823EB" w:rsidRPr="00867A18" w:rsidRDefault="00B31D64" w:rsidP="005C3B90">
      <w:pPr>
        <w:widowControl w:val="0"/>
        <w:autoSpaceDE w:val="0"/>
        <w:autoSpaceDN w:val="0"/>
        <w:adjustRightInd w:val="0"/>
        <w:spacing w:after="0" w:line="240" w:lineRule="auto"/>
        <w:ind w:right="4"/>
        <w:rPr>
          <w:rFonts w:ascii="Sylfaen" w:hAnsi="Sylfaen"/>
          <w:b/>
          <w:sz w:val="24"/>
          <w:szCs w:val="24"/>
        </w:rPr>
      </w:pPr>
      <w:r w:rsidRPr="00867A18">
        <w:rPr>
          <w:rFonts w:ascii="Sylfaen" w:hAnsi="Sylfaen"/>
          <w:b/>
          <w:sz w:val="24"/>
          <w:szCs w:val="24"/>
        </w:rPr>
        <w:t>Article 15: Registration, investigation or reporting of the accidents and occupational diseases at work</w:t>
      </w:r>
      <w:r w:rsidR="00FA6D36" w:rsidRPr="00867A18">
        <w:rPr>
          <w:rFonts w:ascii="Sylfaen" w:hAnsi="Sylfaen"/>
          <w:b/>
          <w:sz w:val="24"/>
          <w:szCs w:val="24"/>
        </w:rPr>
        <w:t xml:space="preserve"> area</w:t>
      </w:r>
    </w:p>
    <w:p w:rsidR="00554749" w:rsidRPr="00867A18" w:rsidRDefault="00554749" w:rsidP="005C3B90">
      <w:pPr>
        <w:pStyle w:val="ListParagraph"/>
        <w:numPr>
          <w:ilvl w:val="0"/>
          <w:numId w:val="17"/>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The employee is obliged to immediately inform the employer about any accident or incidents at work</w:t>
      </w:r>
      <w:r w:rsidR="00FC522D" w:rsidRPr="00867A18">
        <w:rPr>
          <w:rFonts w:ascii="Sylfaen" w:hAnsi="Sylfaen" w:cs="Times New Roman"/>
          <w:sz w:val="24"/>
          <w:szCs w:val="24"/>
        </w:rPr>
        <w:t xml:space="preserve"> area</w:t>
      </w:r>
      <w:r w:rsidRPr="00867A18">
        <w:rPr>
          <w:rFonts w:ascii="Sylfaen" w:hAnsi="Sylfaen" w:cs="Times New Roman"/>
          <w:sz w:val="24"/>
          <w:szCs w:val="24"/>
        </w:rPr>
        <w:t xml:space="preserve"> that happened to him/her, if his/her health state allows doing so, or if s/he has witnessed such event. The employer should be notified about any dangerous incident and any industrial breakdown containing serious threat.</w:t>
      </w:r>
    </w:p>
    <w:p w:rsidR="00554749" w:rsidRPr="00867A18" w:rsidRDefault="00554749" w:rsidP="005C3B90">
      <w:pPr>
        <w:pStyle w:val="ListParagraph"/>
        <w:numPr>
          <w:ilvl w:val="0"/>
          <w:numId w:val="17"/>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lastRenderedPageBreak/>
        <w:t>Base on the paragraph 1 of this article, the employe</w:t>
      </w:r>
      <w:r w:rsidR="00FA6D36" w:rsidRPr="00867A18">
        <w:rPr>
          <w:rFonts w:ascii="Sylfaen" w:hAnsi="Sylfaen" w:cs="Times New Roman"/>
          <w:sz w:val="24"/>
          <w:szCs w:val="24"/>
        </w:rPr>
        <w:t>r</w:t>
      </w:r>
      <w:r w:rsidRPr="00867A18">
        <w:rPr>
          <w:rFonts w:ascii="Sylfaen" w:hAnsi="Sylfaen" w:cs="Times New Roman"/>
          <w:sz w:val="24"/>
          <w:szCs w:val="24"/>
        </w:rPr>
        <w:t xml:space="preserve"> is responsible to:</w:t>
      </w:r>
    </w:p>
    <w:p w:rsidR="00554749" w:rsidRPr="00867A18" w:rsidRDefault="00554749" w:rsidP="005C3B90">
      <w:pPr>
        <w:pStyle w:val="ListParagraph"/>
        <w:numPr>
          <w:ilvl w:val="0"/>
          <w:numId w:val="18"/>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Immediately take necessary measures to prevent further threat to life and health.</w:t>
      </w:r>
    </w:p>
    <w:p w:rsidR="00554749" w:rsidRPr="00867A18" w:rsidRDefault="00554749" w:rsidP="005C3B90">
      <w:pPr>
        <w:pStyle w:val="ListParagraph"/>
        <w:numPr>
          <w:ilvl w:val="0"/>
          <w:numId w:val="18"/>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In the events indicated in the ‘</w:t>
      </w:r>
      <w:r w:rsidRPr="00867A18">
        <w:rPr>
          <w:rFonts w:ascii="Sylfaen" w:hAnsi="Sylfaen" w:cs="Times New Roman"/>
          <w:b/>
          <w:sz w:val="24"/>
          <w:szCs w:val="24"/>
        </w:rPr>
        <w:t>c-e’</w:t>
      </w:r>
      <w:r w:rsidRPr="00867A18">
        <w:rPr>
          <w:rFonts w:ascii="Sylfaen" w:hAnsi="Sylfaen" w:cs="Times New Roman"/>
          <w:sz w:val="24"/>
          <w:szCs w:val="24"/>
        </w:rPr>
        <w:t xml:space="preserve"> subparagraphs of the Article 1</w:t>
      </w:r>
      <w:r w:rsidR="006F18E1" w:rsidRPr="00867A18">
        <w:rPr>
          <w:rFonts w:ascii="Sylfaen" w:hAnsi="Sylfaen" w:cs="Times New Roman"/>
          <w:sz w:val="24"/>
          <w:szCs w:val="24"/>
        </w:rPr>
        <w:t>4</w:t>
      </w:r>
      <w:r w:rsidRPr="00867A18">
        <w:rPr>
          <w:rFonts w:ascii="Sylfaen" w:hAnsi="Sylfaen" w:cs="Times New Roman"/>
          <w:sz w:val="24"/>
          <w:szCs w:val="24"/>
        </w:rPr>
        <w:t xml:space="preserve">, </w:t>
      </w:r>
      <w:r w:rsidR="00487D9B" w:rsidRPr="00867A18">
        <w:rPr>
          <w:rFonts w:ascii="Sylfaen" w:hAnsi="Sylfaen" w:cs="Times New Roman"/>
          <w:sz w:val="24"/>
          <w:szCs w:val="24"/>
        </w:rPr>
        <w:t>protect</w:t>
      </w:r>
      <w:r w:rsidRPr="00867A18">
        <w:rPr>
          <w:rFonts w:ascii="Sylfaen" w:hAnsi="Sylfaen" w:cs="Times New Roman"/>
          <w:sz w:val="24"/>
          <w:szCs w:val="24"/>
        </w:rPr>
        <w:t xml:space="preserve"> the accident site and keep it intact until the arrival of competent investigative bodies, except the cases when it is necessary to take measures for protecting the life and health of a person, or for preventing a serious economic loss.</w:t>
      </w:r>
    </w:p>
    <w:p w:rsidR="00554749" w:rsidRPr="00867A18" w:rsidRDefault="00554749" w:rsidP="005C3B90">
      <w:pPr>
        <w:pStyle w:val="ListParagraph"/>
        <w:spacing w:before="200" w:after="0" w:line="269" w:lineRule="auto"/>
        <w:ind w:left="1080" w:right="4"/>
        <w:contextualSpacing w:val="0"/>
        <w:jc w:val="both"/>
        <w:rPr>
          <w:rFonts w:ascii="Sylfaen" w:hAnsi="Sylfaen" w:cs="Times New Roman"/>
          <w:sz w:val="24"/>
          <w:szCs w:val="24"/>
        </w:rPr>
      </w:pPr>
      <w:r w:rsidRPr="00867A18">
        <w:rPr>
          <w:rFonts w:ascii="Sylfaen" w:hAnsi="Sylfaen" w:cs="Times New Roman"/>
          <w:sz w:val="24"/>
          <w:szCs w:val="24"/>
        </w:rPr>
        <w:t xml:space="preserve">If the situation is changed at the </w:t>
      </w:r>
      <w:r w:rsidR="00487D9B" w:rsidRPr="00867A18">
        <w:rPr>
          <w:rFonts w:ascii="Sylfaen" w:hAnsi="Sylfaen" w:cs="Times New Roman"/>
          <w:sz w:val="24"/>
          <w:szCs w:val="24"/>
        </w:rPr>
        <w:t>accident</w:t>
      </w:r>
      <w:r w:rsidRPr="00867A18">
        <w:rPr>
          <w:rFonts w:ascii="Sylfaen" w:hAnsi="Sylfaen" w:cs="Times New Roman"/>
          <w:sz w:val="24"/>
          <w:szCs w:val="24"/>
        </w:rPr>
        <w:t xml:space="preserve"> </w:t>
      </w:r>
      <w:proofErr w:type="spellStart"/>
      <w:r w:rsidRPr="00867A18">
        <w:rPr>
          <w:rFonts w:ascii="Sylfaen" w:hAnsi="Sylfaen" w:cs="Times New Roman"/>
          <w:sz w:val="24"/>
          <w:szCs w:val="24"/>
        </w:rPr>
        <w:t>scenewith</w:t>
      </w:r>
      <w:proofErr w:type="spellEnd"/>
      <w:r w:rsidRPr="00867A18">
        <w:rPr>
          <w:rFonts w:ascii="Sylfaen" w:hAnsi="Sylfaen" w:cs="Times New Roman"/>
          <w:sz w:val="24"/>
          <w:szCs w:val="24"/>
        </w:rPr>
        <w:t xml:space="preserve"> the purpose of preventing a further potential threat to the life and health of person</w:t>
      </w:r>
      <w:r w:rsidR="00487D9B" w:rsidRPr="00867A18">
        <w:rPr>
          <w:rFonts w:ascii="Sylfaen" w:hAnsi="Sylfaen" w:cs="Times New Roman"/>
          <w:sz w:val="24"/>
          <w:szCs w:val="24"/>
        </w:rPr>
        <w:t>/</w:t>
      </w:r>
      <w:r w:rsidRPr="00867A18">
        <w:rPr>
          <w:rFonts w:ascii="Sylfaen" w:hAnsi="Sylfaen" w:cs="Times New Roman"/>
          <w:sz w:val="24"/>
          <w:szCs w:val="24"/>
        </w:rPr>
        <w:t>s or a serious economic loss, the employer shall make a respective description of situation at work scene for facilitating the investigation of causes of such situation.</w:t>
      </w:r>
    </w:p>
    <w:p w:rsidR="006F18E1" w:rsidRPr="00867A18" w:rsidRDefault="006F18E1" w:rsidP="005C3B90">
      <w:pPr>
        <w:pStyle w:val="ListParagraph"/>
        <w:numPr>
          <w:ilvl w:val="0"/>
          <w:numId w:val="18"/>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Notification about the accident at workplace should </w:t>
      </w:r>
      <w:r w:rsidR="00FA6D36" w:rsidRPr="00867A18">
        <w:rPr>
          <w:rFonts w:ascii="Sylfaen" w:hAnsi="Sylfaen" w:cs="Times New Roman"/>
          <w:sz w:val="24"/>
          <w:szCs w:val="24"/>
        </w:rPr>
        <w:t xml:space="preserve">communicated within 24 hours from the occurrence of the accident </w:t>
      </w:r>
      <w:r w:rsidRPr="00867A18">
        <w:rPr>
          <w:rFonts w:ascii="Sylfaen" w:hAnsi="Sylfaen" w:cs="Times New Roman"/>
          <w:sz w:val="24"/>
          <w:szCs w:val="24"/>
        </w:rPr>
        <w:t xml:space="preserve">to: </w:t>
      </w:r>
    </w:p>
    <w:p w:rsidR="006F18E1" w:rsidRPr="00867A18" w:rsidRDefault="006F18E1" w:rsidP="005C3B90">
      <w:pPr>
        <w:pStyle w:val="ListParagraph"/>
        <w:numPr>
          <w:ilvl w:val="2"/>
          <w:numId w:val="8"/>
        </w:numPr>
        <w:spacing w:before="200" w:after="0" w:line="269" w:lineRule="auto"/>
        <w:ind w:left="1350" w:right="4" w:hanging="270"/>
        <w:contextualSpacing w:val="0"/>
        <w:jc w:val="both"/>
        <w:rPr>
          <w:rFonts w:ascii="Sylfaen" w:hAnsi="Sylfaen" w:cs="Times New Roman"/>
          <w:sz w:val="24"/>
          <w:szCs w:val="24"/>
        </w:rPr>
      </w:pPr>
      <w:r w:rsidRPr="00867A18">
        <w:rPr>
          <w:rFonts w:ascii="Sylfaen" w:hAnsi="Sylfaen" w:cs="Times New Roman"/>
          <w:sz w:val="24"/>
          <w:szCs w:val="24"/>
        </w:rPr>
        <w:t>Respective trade union and representative of employees;</w:t>
      </w:r>
    </w:p>
    <w:p w:rsidR="006F18E1" w:rsidRPr="00867A18" w:rsidRDefault="00FA6D36" w:rsidP="005C3B90">
      <w:pPr>
        <w:pStyle w:val="ListParagraph"/>
        <w:numPr>
          <w:ilvl w:val="2"/>
          <w:numId w:val="8"/>
        </w:numPr>
        <w:spacing w:before="200" w:after="0" w:line="269" w:lineRule="auto"/>
        <w:ind w:left="1350" w:right="4" w:hanging="270"/>
        <w:contextualSpacing w:val="0"/>
        <w:jc w:val="both"/>
        <w:rPr>
          <w:rFonts w:ascii="Sylfaen" w:hAnsi="Sylfaen" w:cs="Times New Roman"/>
          <w:sz w:val="24"/>
          <w:szCs w:val="24"/>
        </w:rPr>
      </w:pPr>
      <w:r w:rsidRPr="00867A18">
        <w:rPr>
          <w:rFonts w:ascii="Sylfaen" w:hAnsi="Sylfaen" w:cs="Times New Roman"/>
          <w:sz w:val="24"/>
          <w:szCs w:val="24"/>
        </w:rPr>
        <w:t xml:space="preserve">Law enforcement agencies </w:t>
      </w:r>
      <w:r w:rsidR="006F18E1" w:rsidRPr="00867A18">
        <w:rPr>
          <w:rFonts w:ascii="Sylfaen" w:hAnsi="Sylfaen" w:cs="Times New Roman"/>
          <w:sz w:val="24"/>
          <w:szCs w:val="24"/>
        </w:rPr>
        <w:t>, in cases envisaged in the Article 14, if the facts indicate on the elements of crime in connection to the accident;</w:t>
      </w:r>
    </w:p>
    <w:p w:rsidR="006F18E1" w:rsidRPr="00867A18" w:rsidRDefault="006F18E1" w:rsidP="005C3B90">
      <w:pPr>
        <w:pStyle w:val="ListParagraph"/>
        <w:numPr>
          <w:ilvl w:val="2"/>
          <w:numId w:val="8"/>
        </w:numPr>
        <w:spacing w:before="200" w:after="0" w:line="269" w:lineRule="auto"/>
        <w:ind w:left="1350" w:right="4" w:hanging="270"/>
        <w:contextualSpacing w:val="0"/>
        <w:jc w:val="both"/>
        <w:rPr>
          <w:rFonts w:ascii="Sylfaen" w:hAnsi="Sylfaen" w:cs="Times New Roman"/>
          <w:sz w:val="24"/>
          <w:szCs w:val="24"/>
        </w:rPr>
      </w:pPr>
      <w:r w:rsidRPr="00867A18">
        <w:rPr>
          <w:rFonts w:ascii="Sylfaen" w:hAnsi="Sylfaen" w:cs="Times New Roman"/>
          <w:sz w:val="24"/>
          <w:szCs w:val="24"/>
        </w:rPr>
        <w:t xml:space="preserve">To the supervisory body in the cases envisaged in the </w:t>
      </w:r>
      <w:r w:rsidR="005E76BE" w:rsidRPr="00867A18">
        <w:rPr>
          <w:rFonts w:ascii="Sylfaen" w:hAnsi="Sylfaen" w:cs="Times New Roman"/>
          <w:sz w:val="24"/>
          <w:szCs w:val="24"/>
        </w:rPr>
        <w:t>‘</w:t>
      </w:r>
      <w:r w:rsidR="005E76BE" w:rsidRPr="00867A18">
        <w:rPr>
          <w:rFonts w:ascii="Sylfaen" w:hAnsi="Sylfaen" w:cs="Times New Roman"/>
          <w:b/>
          <w:sz w:val="24"/>
          <w:szCs w:val="24"/>
        </w:rPr>
        <w:t>b-e’</w:t>
      </w:r>
      <w:r w:rsidRPr="00867A18">
        <w:rPr>
          <w:rFonts w:ascii="Sylfaen" w:hAnsi="Sylfaen" w:cs="Times New Roman"/>
          <w:sz w:val="24"/>
          <w:szCs w:val="24"/>
        </w:rPr>
        <w:t xml:space="preserve"> subparagraphs of the Article 1</w:t>
      </w:r>
      <w:r w:rsidR="00B709FE" w:rsidRPr="00867A18">
        <w:rPr>
          <w:rFonts w:ascii="Sylfaen" w:hAnsi="Sylfaen" w:cs="Times New Roman"/>
          <w:sz w:val="24"/>
          <w:szCs w:val="24"/>
        </w:rPr>
        <w:t>4</w:t>
      </w:r>
      <w:r w:rsidRPr="00867A18">
        <w:rPr>
          <w:rFonts w:ascii="Sylfaen" w:hAnsi="Sylfaen" w:cs="Times New Roman"/>
          <w:sz w:val="24"/>
          <w:szCs w:val="24"/>
        </w:rPr>
        <w:t>;</w:t>
      </w:r>
    </w:p>
    <w:p w:rsidR="008C4CD5" w:rsidRPr="00867A18" w:rsidRDefault="00A12450" w:rsidP="005C3B90">
      <w:pPr>
        <w:pStyle w:val="ListParagraph"/>
        <w:numPr>
          <w:ilvl w:val="0"/>
          <w:numId w:val="18"/>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Record accidents and occupational diseases at workplace, which implies identification of the reasons of the accident/s together with the representatives of the respective bodies, OSH specialists and injured person/s, health condition permitting.</w:t>
      </w:r>
    </w:p>
    <w:p w:rsidR="00A12450" w:rsidRPr="00867A18" w:rsidRDefault="00A12450" w:rsidP="005C3B90">
      <w:pPr>
        <w:pStyle w:val="ListParagraph"/>
        <w:numPr>
          <w:ilvl w:val="0"/>
          <w:numId w:val="17"/>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In case if the employee experienced industrial accident at another employer’s workplace, this employer is obliged to immediately inform the injured employee’s employer about the accident.</w:t>
      </w:r>
    </w:p>
    <w:p w:rsidR="00A12450" w:rsidRPr="00867A18" w:rsidRDefault="00A12450" w:rsidP="005C3B90">
      <w:pPr>
        <w:pStyle w:val="ListParagraph"/>
        <w:numPr>
          <w:ilvl w:val="0"/>
          <w:numId w:val="17"/>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The employer shall keep evidence about medium gravity accidents, severe, fatal and massive accidents, which should contain data needed for describing the accident in case if later the consequences of accidents are found out at the work</w:t>
      </w:r>
      <w:r w:rsidR="00B709FE" w:rsidRPr="00867A18">
        <w:rPr>
          <w:rFonts w:ascii="Sylfaen" w:hAnsi="Sylfaen" w:cs="Times New Roman"/>
          <w:sz w:val="24"/>
          <w:szCs w:val="24"/>
        </w:rPr>
        <w:t xml:space="preserve"> area</w:t>
      </w:r>
      <w:r w:rsidRPr="00867A18">
        <w:rPr>
          <w:rFonts w:ascii="Sylfaen" w:hAnsi="Sylfaen" w:cs="Times New Roman"/>
          <w:sz w:val="24"/>
          <w:szCs w:val="24"/>
        </w:rPr>
        <w:t>, and take appropriate measures for preventing such cases.</w:t>
      </w:r>
    </w:p>
    <w:p w:rsidR="00A12450" w:rsidRPr="00867A18" w:rsidRDefault="00A12450" w:rsidP="005C3B90">
      <w:pPr>
        <w:pStyle w:val="ListParagraph"/>
        <w:numPr>
          <w:ilvl w:val="0"/>
          <w:numId w:val="17"/>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 xml:space="preserve">Detailed procedures on evidence collection and preservation, also the accident registration rule, form, inquiry procedures, reporting procedure and timeframes are determined by the </w:t>
      </w:r>
      <w:r w:rsidR="003D5D3D" w:rsidRPr="00867A18">
        <w:rPr>
          <w:rFonts w:ascii="Sylfaen" w:hAnsi="Sylfaen" w:cs="Times New Roman"/>
          <w:sz w:val="24"/>
          <w:szCs w:val="24"/>
        </w:rPr>
        <w:t>administrative</w:t>
      </w:r>
      <w:r w:rsidRPr="00867A18">
        <w:rPr>
          <w:rFonts w:ascii="Sylfaen" w:hAnsi="Sylfaen" w:cs="Times New Roman"/>
          <w:sz w:val="24"/>
          <w:szCs w:val="24"/>
        </w:rPr>
        <w:t xml:space="preserve">-legal act of the </w:t>
      </w:r>
      <w:r w:rsidR="00B709FE" w:rsidRPr="00867A18">
        <w:rPr>
          <w:rFonts w:ascii="Sylfaen" w:hAnsi="Sylfaen" w:cs="Times New Roman"/>
          <w:sz w:val="24"/>
          <w:szCs w:val="24"/>
        </w:rPr>
        <w:t>M</w:t>
      </w:r>
      <w:r w:rsidRPr="00867A18">
        <w:rPr>
          <w:rFonts w:ascii="Sylfaen" w:hAnsi="Sylfaen" w:cs="Times New Roman"/>
          <w:sz w:val="24"/>
          <w:szCs w:val="24"/>
        </w:rPr>
        <w:t>inister</w:t>
      </w:r>
      <w:r w:rsidR="00B709FE" w:rsidRPr="00867A18">
        <w:rPr>
          <w:rFonts w:ascii="Sylfaen" w:hAnsi="Sylfaen" w:cs="Times New Roman"/>
          <w:sz w:val="24"/>
          <w:szCs w:val="24"/>
        </w:rPr>
        <w:t>.</w:t>
      </w:r>
    </w:p>
    <w:p w:rsidR="00301E1B" w:rsidRPr="00867A18" w:rsidRDefault="00301E1B" w:rsidP="005C3B90">
      <w:pPr>
        <w:widowControl w:val="0"/>
        <w:overflowPunct w:val="0"/>
        <w:autoSpaceDE w:val="0"/>
        <w:autoSpaceDN w:val="0"/>
        <w:adjustRightInd w:val="0"/>
        <w:spacing w:after="0" w:line="237" w:lineRule="auto"/>
        <w:ind w:right="4"/>
        <w:jc w:val="both"/>
        <w:rPr>
          <w:rFonts w:ascii="Sylfaen" w:hAnsi="Sylfaen" w:cs="Sylfaen"/>
          <w:b/>
          <w:sz w:val="24"/>
          <w:szCs w:val="24"/>
        </w:rPr>
      </w:pPr>
    </w:p>
    <w:p w:rsidR="008A5D53" w:rsidRPr="00867A18" w:rsidRDefault="00B709FE" w:rsidP="005C3B90">
      <w:pPr>
        <w:widowControl w:val="0"/>
        <w:overflowPunct w:val="0"/>
        <w:autoSpaceDE w:val="0"/>
        <w:autoSpaceDN w:val="0"/>
        <w:adjustRightInd w:val="0"/>
        <w:spacing w:after="0" w:line="237" w:lineRule="auto"/>
        <w:ind w:right="4"/>
        <w:jc w:val="both"/>
        <w:rPr>
          <w:rFonts w:ascii="Sylfaen" w:hAnsi="Sylfaen"/>
          <w:b/>
          <w:sz w:val="24"/>
          <w:szCs w:val="24"/>
        </w:rPr>
      </w:pPr>
      <w:r w:rsidRPr="00867A18">
        <w:rPr>
          <w:rFonts w:ascii="Sylfaen" w:hAnsi="Sylfaen" w:cs="Sylfaen"/>
          <w:b/>
          <w:sz w:val="24"/>
          <w:szCs w:val="24"/>
        </w:rPr>
        <w:t xml:space="preserve">Chapter </w:t>
      </w:r>
      <w:r w:rsidR="008A5D53" w:rsidRPr="00867A18">
        <w:rPr>
          <w:rFonts w:ascii="Sylfaen" w:hAnsi="Sylfaen" w:cs="Sylfaen"/>
          <w:b/>
          <w:sz w:val="24"/>
          <w:szCs w:val="24"/>
        </w:rPr>
        <w:t xml:space="preserve">VI: </w:t>
      </w:r>
      <w:r w:rsidR="008A5D53" w:rsidRPr="00867A18">
        <w:rPr>
          <w:rFonts w:ascii="Sylfaen" w:hAnsi="Sylfaen"/>
          <w:b/>
          <w:sz w:val="24"/>
          <w:szCs w:val="24"/>
        </w:rPr>
        <w:t xml:space="preserve">National Policy on Occupational Safety and Health, and Public Supervisory </w:t>
      </w:r>
      <w:r w:rsidR="00487D9B" w:rsidRPr="00867A18">
        <w:rPr>
          <w:rFonts w:ascii="Sylfaen" w:hAnsi="Sylfaen"/>
          <w:b/>
          <w:sz w:val="24"/>
          <w:szCs w:val="24"/>
        </w:rPr>
        <w:t>Bodies</w:t>
      </w:r>
    </w:p>
    <w:p w:rsidR="008A5D53" w:rsidRPr="00867A18" w:rsidRDefault="008A5D53" w:rsidP="005C3B90">
      <w:pPr>
        <w:widowControl w:val="0"/>
        <w:overflowPunct w:val="0"/>
        <w:autoSpaceDE w:val="0"/>
        <w:autoSpaceDN w:val="0"/>
        <w:adjustRightInd w:val="0"/>
        <w:spacing w:after="0" w:line="237" w:lineRule="auto"/>
        <w:ind w:right="4"/>
        <w:jc w:val="both"/>
        <w:rPr>
          <w:rFonts w:ascii="Sylfaen" w:hAnsi="Sylfaen" w:cs="Sylfaen"/>
          <w:b/>
          <w:sz w:val="24"/>
          <w:szCs w:val="24"/>
        </w:rPr>
      </w:pPr>
      <w:r w:rsidRPr="00867A18">
        <w:rPr>
          <w:rFonts w:ascii="Sylfaen" w:hAnsi="Sylfaen" w:cs="Sylfaen"/>
          <w:b/>
          <w:sz w:val="24"/>
          <w:szCs w:val="24"/>
        </w:rPr>
        <w:t xml:space="preserve">Article 16: National Policy on Occupational Safety and Health and </w:t>
      </w:r>
      <w:r w:rsidR="00FC522D" w:rsidRPr="00867A18">
        <w:rPr>
          <w:rFonts w:ascii="Sylfaen" w:hAnsi="Sylfaen" w:cs="Sylfaen"/>
          <w:b/>
          <w:sz w:val="24"/>
          <w:szCs w:val="24"/>
        </w:rPr>
        <w:t>Public</w:t>
      </w:r>
      <w:r w:rsidRPr="00867A18">
        <w:rPr>
          <w:rFonts w:ascii="Sylfaen" w:hAnsi="Sylfaen" w:cs="Sylfaen"/>
          <w:b/>
          <w:sz w:val="24"/>
          <w:szCs w:val="24"/>
        </w:rPr>
        <w:t xml:space="preserve"> Supervisory Bodies</w:t>
      </w:r>
    </w:p>
    <w:p w:rsidR="008A5D53" w:rsidRPr="00867A18" w:rsidRDefault="008A5D53" w:rsidP="005C3B90">
      <w:pPr>
        <w:widowControl w:val="0"/>
        <w:overflowPunct w:val="0"/>
        <w:autoSpaceDE w:val="0"/>
        <w:autoSpaceDN w:val="0"/>
        <w:adjustRightInd w:val="0"/>
        <w:spacing w:after="0" w:line="237" w:lineRule="auto"/>
        <w:ind w:right="4"/>
        <w:jc w:val="both"/>
        <w:rPr>
          <w:rFonts w:ascii="Sylfaen" w:hAnsi="Sylfaen" w:cs="Sylfaen"/>
          <w:sz w:val="24"/>
          <w:szCs w:val="24"/>
        </w:rPr>
      </w:pPr>
    </w:p>
    <w:p w:rsidR="008A5D53" w:rsidRPr="00867A18" w:rsidRDefault="008A5D53" w:rsidP="005C3B90">
      <w:pPr>
        <w:widowControl w:val="0"/>
        <w:numPr>
          <w:ilvl w:val="0"/>
          <w:numId w:val="19"/>
        </w:numPr>
        <w:overflowPunct w:val="0"/>
        <w:autoSpaceDE w:val="0"/>
        <w:autoSpaceDN w:val="0"/>
        <w:adjustRightInd w:val="0"/>
        <w:spacing w:after="0" w:line="237" w:lineRule="auto"/>
        <w:ind w:right="4"/>
        <w:jc w:val="both"/>
        <w:rPr>
          <w:rFonts w:ascii="Sylfaen" w:hAnsi="Sylfaen" w:cs="Sylfaen"/>
          <w:sz w:val="24"/>
          <w:szCs w:val="24"/>
        </w:rPr>
      </w:pPr>
      <w:r w:rsidRPr="00867A18">
        <w:rPr>
          <w:rFonts w:ascii="Sylfaen" w:hAnsi="Sylfaen" w:cs="Sylfaen"/>
          <w:sz w:val="24"/>
          <w:szCs w:val="24"/>
        </w:rPr>
        <w:t xml:space="preserve">The Government of Georgia defines the </w:t>
      </w:r>
      <w:r w:rsidR="00B709FE" w:rsidRPr="00867A18">
        <w:rPr>
          <w:rFonts w:ascii="Sylfaen" w:hAnsi="Sylfaen" w:cs="Sylfaen"/>
          <w:sz w:val="24"/>
          <w:szCs w:val="24"/>
        </w:rPr>
        <w:t xml:space="preserve">strategy in the field </w:t>
      </w:r>
      <w:r w:rsidR="00FC522D" w:rsidRPr="00867A18">
        <w:rPr>
          <w:rFonts w:ascii="Sylfaen" w:hAnsi="Sylfaen" w:cs="Sylfaen"/>
          <w:sz w:val="24"/>
          <w:szCs w:val="24"/>
        </w:rPr>
        <w:t>of occupational</w:t>
      </w:r>
      <w:r w:rsidRPr="00867A18">
        <w:rPr>
          <w:rFonts w:ascii="Sylfaen" w:hAnsi="Sylfaen" w:cs="Sylfaen"/>
          <w:sz w:val="24"/>
          <w:szCs w:val="24"/>
        </w:rPr>
        <w:t xml:space="preserve"> safety and health.</w:t>
      </w:r>
    </w:p>
    <w:p w:rsidR="008A5D53" w:rsidRPr="00867A18" w:rsidRDefault="008A5D53" w:rsidP="005C3B90">
      <w:pPr>
        <w:widowControl w:val="0"/>
        <w:numPr>
          <w:ilvl w:val="0"/>
          <w:numId w:val="19"/>
        </w:numPr>
        <w:overflowPunct w:val="0"/>
        <w:autoSpaceDE w:val="0"/>
        <w:autoSpaceDN w:val="0"/>
        <w:adjustRightInd w:val="0"/>
        <w:spacing w:after="0" w:line="237" w:lineRule="auto"/>
        <w:ind w:right="4"/>
        <w:jc w:val="both"/>
        <w:rPr>
          <w:rFonts w:ascii="Sylfaen" w:hAnsi="Sylfaen" w:cs="Sylfaen"/>
          <w:sz w:val="24"/>
          <w:szCs w:val="24"/>
        </w:rPr>
      </w:pPr>
      <w:r w:rsidRPr="00867A18">
        <w:rPr>
          <w:rFonts w:ascii="Sylfaen" w:hAnsi="Sylfaen" w:cs="Sylfaen"/>
          <w:sz w:val="24"/>
          <w:szCs w:val="24"/>
        </w:rPr>
        <w:t>For the aims of this Law, the Ministry shall ensure:</w:t>
      </w:r>
    </w:p>
    <w:p w:rsidR="00BE352F" w:rsidRPr="00867A18" w:rsidRDefault="008A5D53" w:rsidP="005C3B90">
      <w:pPr>
        <w:pStyle w:val="ListParagraph"/>
        <w:numPr>
          <w:ilvl w:val="0"/>
          <w:numId w:val="20"/>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Drafting the</w:t>
      </w:r>
      <w:r w:rsidR="00BE352F" w:rsidRPr="00867A18">
        <w:rPr>
          <w:rFonts w:ascii="Sylfaen" w:hAnsi="Sylfaen" w:cs="Times New Roman"/>
          <w:sz w:val="24"/>
          <w:szCs w:val="24"/>
        </w:rPr>
        <w:t xml:space="preserve"> national strategy document</w:t>
      </w:r>
      <w:r w:rsidRPr="00867A18">
        <w:rPr>
          <w:rFonts w:ascii="Sylfaen" w:hAnsi="Sylfaen" w:cs="Times New Roman"/>
          <w:sz w:val="24"/>
          <w:szCs w:val="24"/>
        </w:rPr>
        <w:t xml:space="preserve"> in the area of occupational safety and health in cooperation with other ministries, institutions and social partners</w:t>
      </w:r>
      <w:r w:rsidR="00BE352F" w:rsidRPr="00867A18">
        <w:rPr>
          <w:rFonts w:ascii="Sylfaen" w:hAnsi="Sylfaen" w:cs="Times New Roman"/>
          <w:sz w:val="24"/>
          <w:szCs w:val="24"/>
        </w:rPr>
        <w:t>, its periodic update and implementation</w:t>
      </w:r>
      <w:r w:rsidRPr="00867A18">
        <w:rPr>
          <w:rFonts w:ascii="Sylfaen" w:hAnsi="Sylfaen" w:cs="Times New Roman"/>
          <w:sz w:val="24"/>
          <w:szCs w:val="24"/>
        </w:rPr>
        <w:t>;</w:t>
      </w:r>
    </w:p>
    <w:p w:rsidR="008A5D53" w:rsidRPr="00867A18" w:rsidRDefault="00BE352F" w:rsidP="005C3B90">
      <w:pPr>
        <w:pStyle w:val="ListParagraph"/>
        <w:numPr>
          <w:ilvl w:val="0"/>
          <w:numId w:val="20"/>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 xml:space="preserve">Development of the technical </w:t>
      </w:r>
      <w:r w:rsidR="00AE05BD" w:rsidRPr="00867A18">
        <w:rPr>
          <w:rFonts w:ascii="Sylfaen" w:hAnsi="Sylfaen" w:cs="Times New Roman"/>
          <w:sz w:val="24"/>
          <w:szCs w:val="24"/>
        </w:rPr>
        <w:t xml:space="preserve">standing </w:t>
      </w:r>
      <w:proofErr w:type="spellStart"/>
      <w:r w:rsidR="00AE05BD" w:rsidRPr="00867A18">
        <w:rPr>
          <w:rFonts w:ascii="Sylfaen" w:hAnsi="Sylfaen" w:cs="Times New Roman"/>
          <w:sz w:val="24"/>
          <w:szCs w:val="24"/>
        </w:rPr>
        <w:t>order</w:t>
      </w:r>
      <w:r w:rsidRPr="00867A18">
        <w:rPr>
          <w:rFonts w:ascii="Sylfaen" w:hAnsi="Sylfaen"/>
          <w:color w:val="111111"/>
          <w:sz w:val="24"/>
          <w:szCs w:val="24"/>
        </w:rPr>
        <w:t>by</w:t>
      </w:r>
      <w:proofErr w:type="spellEnd"/>
      <w:r w:rsidRPr="00867A18">
        <w:rPr>
          <w:rFonts w:ascii="Sylfaen" w:hAnsi="Sylfaen"/>
          <w:color w:val="111111"/>
          <w:sz w:val="24"/>
          <w:szCs w:val="24"/>
        </w:rPr>
        <w:t xml:space="preserve"> the Decree of the Government of Georgia with regards to the occupational safety and health;</w:t>
      </w:r>
    </w:p>
    <w:p w:rsidR="00BE352F" w:rsidRPr="00867A18" w:rsidRDefault="00FC522D" w:rsidP="005C3B90">
      <w:pPr>
        <w:pStyle w:val="ListParagraph"/>
        <w:spacing w:before="200" w:after="0" w:line="269" w:lineRule="auto"/>
        <w:ind w:left="1800" w:right="4"/>
        <w:jc w:val="both"/>
        <w:rPr>
          <w:rFonts w:ascii="Sylfaen" w:hAnsi="Sylfaen" w:cs="Times New Roman"/>
          <w:sz w:val="24"/>
          <w:szCs w:val="24"/>
        </w:rPr>
      </w:pPr>
      <w:proofErr w:type="spellStart"/>
      <w:r w:rsidRPr="00867A18">
        <w:rPr>
          <w:rFonts w:ascii="Sylfaen" w:hAnsi="Sylfaen"/>
          <w:color w:val="111111"/>
          <w:sz w:val="24"/>
          <w:szCs w:val="24"/>
        </w:rPr>
        <w:t>b.a.</w:t>
      </w:r>
      <w:r w:rsidR="00BE352F" w:rsidRPr="00867A18">
        <w:rPr>
          <w:rFonts w:ascii="Sylfaen" w:hAnsi="Sylfaen"/>
          <w:color w:val="111111"/>
          <w:sz w:val="24"/>
          <w:szCs w:val="24"/>
        </w:rPr>
        <w:t>Minimal</w:t>
      </w:r>
      <w:proofErr w:type="spellEnd"/>
      <w:r w:rsidR="00BE352F" w:rsidRPr="00867A18">
        <w:rPr>
          <w:rFonts w:ascii="Sylfaen" w:hAnsi="Sylfaen"/>
          <w:color w:val="111111"/>
          <w:sz w:val="24"/>
          <w:szCs w:val="24"/>
        </w:rPr>
        <w:t xml:space="preserve"> requirements of health and safety when using the individual protection measures and work equipment;</w:t>
      </w:r>
    </w:p>
    <w:p w:rsidR="00BE352F" w:rsidRPr="00867A18" w:rsidRDefault="00FC522D" w:rsidP="005C3B90">
      <w:pPr>
        <w:pStyle w:val="ListParagraph"/>
        <w:spacing w:before="200" w:after="0" w:line="269" w:lineRule="auto"/>
        <w:ind w:left="1800" w:right="4"/>
        <w:jc w:val="both"/>
        <w:rPr>
          <w:rFonts w:ascii="Sylfaen" w:hAnsi="Sylfaen" w:cs="Times New Roman"/>
          <w:sz w:val="24"/>
          <w:szCs w:val="24"/>
        </w:rPr>
      </w:pPr>
      <w:proofErr w:type="spellStart"/>
      <w:proofErr w:type="gramStart"/>
      <w:r w:rsidRPr="00867A18">
        <w:rPr>
          <w:rFonts w:ascii="Sylfaen" w:hAnsi="Sylfaen"/>
          <w:color w:val="111111"/>
          <w:sz w:val="24"/>
          <w:szCs w:val="24"/>
        </w:rPr>
        <w:t>b.b</w:t>
      </w:r>
      <w:proofErr w:type="spellEnd"/>
      <w:proofErr w:type="gramEnd"/>
      <w:r w:rsidRPr="00867A18">
        <w:rPr>
          <w:rFonts w:ascii="Sylfaen" w:hAnsi="Sylfaen"/>
          <w:color w:val="111111"/>
          <w:sz w:val="24"/>
          <w:szCs w:val="24"/>
        </w:rPr>
        <w:t xml:space="preserve">. </w:t>
      </w:r>
      <w:r w:rsidR="00BE352F" w:rsidRPr="00867A18">
        <w:rPr>
          <w:rFonts w:ascii="Sylfaen" w:hAnsi="Sylfaen"/>
          <w:color w:val="111111"/>
          <w:sz w:val="24"/>
          <w:szCs w:val="24"/>
        </w:rPr>
        <w:t>Minimal requirements of health and safety when working with the equipment with monitors and tempor</w:t>
      </w:r>
      <w:r w:rsidR="00422E27" w:rsidRPr="00867A18">
        <w:rPr>
          <w:rFonts w:ascii="Sylfaen" w:hAnsi="Sylfaen"/>
          <w:color w:val="111111"/>
          <w:sz w:val="24"/>
          <w:szCs w:val="24"/>
        </w:rPr>
        <w:t>ary or mobile construction sites</w:t>
      </w:r>
      <w:r w:rsidR="00BE352F" w:rsidRPr="00867A18">
        <w:rPr>
          <w:rFonts w:ascii="Sylfaen" w:hAnsi="Sylfaen"/>
          <w:color w:val="111111"/>
          <w:sz w:val="24"/>
          <w:szCs w:val="24"/>
        </w:rPr>
        <w:t>;</w:t>
      </w:r>
    </w:p>
    <w:p w:rsidR="00BE352F" w:rsidRPr="00867A18" w:rsidRDefault="00FC522D" w:rsidP="005C3B90">
      <w:pPr>
        <w:pStyle w:val="ListParagraph"/>
        <w:spacing w:before="200" w:after="0" w:line="269" w:lineRule="auto"/>
        <w:ind w:left="1800" w:right="4"/>
        <w:jc w:val="both"/>
        <w:rPr>
          <w:rFonts w:ascii="Sylfaen" w:hAnsi="Sylfaen" w:cs="Times New Roman"/>
          <w:sz w:val="24"/>
          <w:szCs w:val="24"/>
        </w:rPr>
      </w:pPr>
      <w:proofErr w:type="spellStart"/>
      <w:proofErr w:type="gramStart"/>
      <w:r w:rsidRPr="00867A18">
        <w:rPr>
          <w:rFonts w:ascii="Sylfaen" w:hAnsi="Sylfaen"/>
          <w:color w:val="111111"/>
          <w:sz w:val="24"/>
          <w:szCs w:val="24"/>
        </w:rPr>
        <w:t>b.c.</w:t>
      </w:r>
      <w:r w:rsidR="00BE352F" w:rsidRPr="00867A18">
        <w:rPr>
          <w:rFonts w:ascii="Sylfaen" w:hAnsi="Sylfaen"/>
          <w:color w:val="111111"/>
          <w:sz w:val="24"/>
          <w:szCs w:val="24"/>
        </w:rPr>
        <w:t>Minimum</w:t>
      </w:r>
      <w:proofErr w:type="spellEnd"/>
      <w:proofErr w:type="gramEnd"/>
      <w:r w:rsidR="00BE352F" w:rsidRPr="00867A18">
        <w:rPr>
          <w:rFonts w:ascii="Sylfaen" w:hAnsi="Sylfaen"/>
          <w:color w:val="111111"/>
          <w:sz w:val="24"/>
          <w:szCs w:val="24"/>
        </w:rPr>
        <w:t xml:space="preserve"> requirements for the installment of signs related to the occupational safety and health at work place;</w:t>
      </w:r>
    </w:p>
    <w:p w:rsidR="00BE352F" w:rsidRPr="00867A18" w:rsidRDefault="00FC522D" w:rsidP="005C3B90">
      <w:pPr>
        <w:pStyle w:val="ListParagraph"/>
        <w:spacing w:before="200" w:after="0" w:line="269" w:lineRule="auto"/>
        <w:ind w:left="1800" w:right="4"/>
        <w:jc w:val="both"/>
        <w:rPr>
          <w:rFonts w:ascii="Sylfaen" w:hAnsi="Sylfaen" w:cs="Times New Roman"/>
          <w:sz w:val="24"/>
          <w:szCs w:val="24"/>
        </w:rPr>
      </w:pPr>
      <w:proofErr w:type="spellStart"/>
      <w:proofErr w:type="gramStart"/>
      <w:r w:rsidRPr="00867A18">
        <w:rPr>
          <w:rFonts w:ascii="Sylfaen" w:hAnsi="Sylfaen" w:cs="Times New Roman"/>
          <w:sz w:val="24"/>
          <w:szCs w:val="24"/>
        </w:rPr>
        <w:t>b.d</w:t>
      </w:r>
      <w:proofErr w:type="spellEnd"/>
      <w:proofErr w:type="gramEnd"/>
      <w:r w:rsidRPr="00867A18">
        <w:rPr>
          <w:rFonts w:ascii="Sylfaen" w:hAnsi="Sylfaen" w:cs="Times New Roman"/>
          <w:sz w:val="24"/>
          <w:szCs w:val="24"/>
        </w:rPr>
        <w:t xml:space="preserve">. </w:t>
      </w:r>
      <w:r w:rsidR="00BE352F" w:rsidRPr="00867A18">
        <w:rPr>
          <w:rFonts w:ascii="Sylfaen" w:hAnsi="Sylfaen" w:cs="Times New Roman"/>
          <w:sz w:val="24"/>
          <w:szCs w:val="24"/>
        </w:rPr>
        <w:t xml:space="preserve">Protection of the employees from the risks related with asbestos, </w:t>
      </w:r>
      <w:r w:rsidR="00301E1B" w:rsidRPr="00867A18">
        <w:rPr>
          <w:rFonts w:ascii="Sylfaen" w:hAnsi="Sylfaen" w:cs="Times New Roman"/>
          <w:sz w:val="24"/>
          <w:szCs w:val="24"/>
        </w:rPr>
        <w:t>carcinogens</w:t>
      </w:r>
      <w:r w:rsidR="00BE352F" w:rsidRPr="00867A18">
        <w:rPr>
          <w:rFonts w:ascii="Sylfaen" w:hAnsi="Sylfaen" w:cs="Times New Roman"/>
          <w:sz w:val="24"/>
          <w:szCs w:val="24"/>
        </w:rPr>
        <w:t xml:space="preserve"> and mutagens, biological agents at work place;</w:t>
      </w:r>
    </w:p>
    <w:p w:rsidR="00C03E3D" w:rsidRPr="00867A18" w:rsidRDefault="00FC522D" w:rsidP="005C3B90">
      <w:pPr>
        <w:pStyle w:val="ListParagraph"/>
        <w:spacing w:before="200" w:after="0" w:line="269" w:lineRule="auto"/>
        <w:ind w:left="1800" w:right="4"/>
        <w:jc w:val="both"/>
        <w:rPr>
          <w:rFonts w:ascii="Sylfaen" w:hAnsi="Sylfaen" w:cs="Times New Roman"/>
          <w:sz w:val="24"/>
          <w:szCs w:val="24"/>
        </w:rPr>
      </w:pPr>
      <w:proofErr w:type="spellStart"/>
      <w:proofErr w:type="gramStart"/>
      <w:r w:rsidRPr="00867A18">
        <w:rPr>
          <w:rFonts w:ascii="Sylfaen" w:hAnsi="Sylfaen" w:cs="Times New Roman"/>
          <w:sz w:val="24"/>
          <w:szCs w:val="24"/>
        </w:rPr>
        <w:t>b.e.</w:t>
      </w:r>
      <w:r w:rsidR="00C03E3D" w:rsidRPr="00867A18">
        <w:rPr>
          <w:rFonts w:ascii="Sylfaen" w:hAnsi="Sylfaen" w:cs="Times New Roman"/>
          <w:sz w:val="24"/>
          <w:szCs w:val="24"/>
        </w:rPr>
        <w:t>Minimum</w:t>
      </w:r>
      <w:proofErr w:type="spellEnd"/>
      <w:proofErr w:type="gramEnd"/>
      <w:r w:rsidR="00C03E3D" w:rsidRPr="00867A18">
        <w:rPr>
          <w:rFonts w:ascii="Sylfaen" w:hAnsi="Sylfaen" w:cs="Times New Roman"/>
          <w:sz w:val="24"/>
          <w:szCs w:val="24"/>
        </w:rPr>
        <w:t xml:space="preserve"> requirements for protection of safety and health of the employee from the potential risks of physical agents (vibration, noise, electromagnetic</w:t>
      </w:r>
      <w:r w:rsidR="00301E1B" w:rsidRPr="00867A18">
        <w:rPr>
          <w:rFonts w:ascii="Sylfaen" w:hAnsi="Sylfaen" w:cs="Times New Roman"/>
          <w:sz w:val="24"/>
          <w:szCs w:val="24"/>
        </w:rPr>
        <w:t xml:space="preserve"> field</w:t>
      </w:r>
      <w:r w:rsidR="00C03E3D" w:rsidRPr="00867A18">
        <w:rPr>
          <w:rFonts w:ascii="Sylfaen" w:hAnsi="Sylfaen"/>
          <w:color w:val="111111"/>
          <w:sz w:val="24"/>
          <w:szCs w:val="24"/>
          <w:lang w:val="ka-GE"/>
        </w:rPr>
        <w:t>,</w:t>
      </w:r>
      <w:r w:rsidR="00C03E3D" w:rsidRPr="00867A18">
        <w:rPr>
          <w:rFonts w:ascii="Sylfaen" w:hAnsi="Sylfaen"/>
          <w:color w:val="111111"/>
          <w:sz w:val="24"/>
          <w:szCs w:val="24"/>
        </w:rPr>
        <w:t xml:space="preserve"> artificial optical radiation);</w:t>
      </w:r>
    </w:p>
    <w:p w:rsidR="00C03E3D" w:rsidRPr="00867A18" w:rsidRDefault="00422E27" w:rsidP="005C3B90">
      <w:pPr>
        <w:pStyle w:val="ListParagraph"/>
        <w:spacing w:before="200" w:after="0" w:line="269" w:lineRule="auto"/>
        <w:ind w:left="1800" w:right="4"/>
        <w:jc w:val="both"/>
        <w:rPr>
          <w:rFonts w:ascii="Sylfaen" w:hAnsi="Sylfaen" w:cs="Times New Roman"/>
          <w:sz w:val="24"/>
          <w:szCs w:val="24"/>
        </w:rPr>
      </w:pPr>
      <w:proofErr w:type="gramStart"/>
      <w:r w:rsidRPr="00867A18">
        <w:rPr>
          <w:rFonts w:ascii="Sylfaen" w:hAnsi="Sylfaen" w:cs="Times New Roman"/>
          <w:sz w:val="24"/>
          <w:szCs w:val="24"/>
        </w:rPr>
        <w:t>b.f</w:t>
      </w:r>
      <w:proofErr w:type="gramEnd"/>
      <w:r w:rsidRPr="00867A18">
        <w:rPr>
          <w:rFonts w:ascii="Sylfaen" w:hAnsi="Sylfaen" w:cs="Times New Roman"/>
          <w:sz w:val="24"/>
          <w:szCs w:val="24"/>
        </w:rPr>
        <w:t xml:space="preserve">. </w:t>
      </w:r>
      <w:r w:rsidR="00C03E3D" w:rsidRPr="00867A18">
        <w:rPr>
          <w:rFonts w:ascii="Sylfaen" w:hAnsi="Sylfaen" w:cs="Times New Roman"/>
          <w:sz w:val="24"/>
          <w:szCs w:val="24"/>
        </w:rPr>
        <w:t xml:space="preserve">Requirements for the protection of health and safety of employees working </w:t>
      </w:r>
      <w:r w:rsidR="00AE05BD" w:rsidRPr="00867A18">
        <w:rPr>
          <w:rFonts w:ascii="Sylfaen" w:hAnsi="Sylfaen" w:cs="Times New Roman"/>
          <w:sz w:val="24"/>
          <w:szCs w:val="24"/>
        </w:rPr>
        <w:t>over</w:t>
      </w:r>
      <w:r w:rsidR="00C03E3D" w:rsidRPr="00867A18">
        <w:rPr>
          <w:rFonts w:ascii="Sylfaen" w:hAnsi="Sylfaen" w:cs="Times New Roman"/>
          <w:sz w:val="24"/>
          <w:szCs w:val="24"/>
        </w:rPr>
        <w:t xml:space="preserve"> and under </w:t>
      </w:r>
      <w:r w:rsidR="00AE05BD" w:rsidRPr="00867A18">
        <w:rPr>
          <w:rFonts w:ascii="Sylfaen" w:hAnsi="Sylfaen" w:cs="Times New Roman"/>
          <w:sz w:val="24"/>
          <w:szCs w:val="24"/>
        </w:rPr>
        <w:t xml:space="preserve">the </w:t>
      </w:r>
      <w:r w:rsidR="00C03E3D" w:rsidRPr="00867A18">
        <w:rPr>
          <w:rFonts w:ascii="Sylfaen" w:hAnsi="Sylfaen" w:cs="Times New Roman"/>
          <w:sz w:val="24"/>
          <w:szCs w:val="24"/>
        </w:rPr>
        <w:t>ground, in the industries extracting minerals through drilling;</w:t>
      </w:r>
    </w:p>
    <w:p w:rsidR="00C03E3D" w:rsidRPr="00867A18" w:rsidRDefault="00422E27" w:rsidP="005C3B90">
      <w:pPr>
        <w:pStyle w:val="ListParagraph"/>
        <w:spacing w:before="200" w:after="0" w:line="269" w:lineRule="auto"/>
        <w:ind w:left="1800" w:right="4"/>
        <w:jc w:val="both"/>
        <w:rPr>
          <w:rFonts w:ascii="Sylfaen" w:hAnsi="Sylfaen" w:cs="Times New Roman"/>
          <w:sz w:val="24"/>
          <w:szCs w:val="24"/>
        </w:rPr>
      </w:pPr>
      <w:proofErr w:type="spellStart"/>
      <w:proofErr w:type="gramStart"/>
      <w:r w:rsidRPr="00867A18">
        <w:rPr>
          <w:rFonts w:ascii="Sylfaen" w:hAnsi="Sylfaen" w:cs="Times New Roman"/>
          <w:sz w:val="24"/>
          <w:szCs w:val="24"/>
        </w:rPr>
        <w:t>b.g</w:t>
      </w:r>
      <w:proofErr w:type="spellEnd"/>
      <w:proofErr w:type="gramEnd"/>
      <w:r w:rsidRPr="00867A18">
        <w:rPr>
          <w:rFonts w:ascii="Sylfaen" w:hAnsi="Sylfaen" w:cs="Times New Roman"/>
          <w:sz w:val="24"/>
          <w:szCs w:val="24"/>
        </w:rPr>
        <w:t xml:space="preserve">. </w:t>
      </w:r>
      <w:r w:rsidR="00C03E3D" w:rsidRPr="00867A18">
        <w:rPr>
          <w:rFonts w:ascii="Sylfaen" w:hAnsi="Sylfaen" w:cs="Times New Roman"/>
          <w:sz w:val="24"/>
          <w:szCs w:val="24"/>
        </w:rPr>
        <w:t>Protection of the employees from the risks associated with the chemical, physical and biological agents, as well as chemical agents and chemical substances at workplace;</w:t>
      </w:r>
    </w:p>
    <w:p w:rsidR="00C03E3D" w:rsidRPr="00867A18" w:rsidRDefault="00422E27" w:rsidP="005C3B90">
      <w:pPr>
        <w:pStyle w:val="ListParagraph"/>
        <w:spacing w:before="200" w:after="0" w:line="269" w:lineRule="auto"/>
        <w:ind w:left="1800" w:right="4"/>
        <w:jc w:val="both"/>
        <w:rPr>
          <w:rFonts w:ascii="Sylfaen" w:hAnsi="Sylfaen" w:cs="Times New Roman"/>
          <w:sz w:val="24"/>
          <w:szCs w:val="24"/>
        </w:rPr>
      </w:pPr>
      <w:proofErr w:type="spellStart"/>
      <w:proofErr w:type="gramStart"/>
      <w:r w:rsidRPr="00867A18">
        <w:rPr>
          <w:rFonts w:ascii="Sylfaen" w:hAnsi="Sylfaen" w:cs="Times New Roman"/>
          <w:sz w:val="24"/>
          <w:szCs w:val="24"/>
        </w:rPr>
        <w:t>b.h</w:t>
      </w:r>
      <w:proofErr w:type="spellEnd"/>
      <w:proofErr w:type="gramEnd"/>
      <w:r w:rsidRPr="00867A18">
        <w:rPr>
          <w:rFonts w:ascii="Sylfaen" w:hAnsi="Sylfaen" w:cs="Times New Roman"/>
          <w:sz w:val="24"/>
          <w:szCs w:val="24"/>
        </w:rPr>
        <w:t xml:space="preserve">. </w:t>
      </w:r>
      <w:r w:rsidR="00C03E3D" w:rsidRPr="00867A18">
        <w:rPr>
          <w:rFonts w:ascii="Sylfaen" w:hAnsi="Sylfaen" w:cs="Times New Roman"/>
          <w:sz w:val="24"/>
          <w:szCs w:val="24"/>
        </w:rPr>
        <w:t>Minimum requirements for improving the health and safety of the employees under the potential risk of explosive environment;</w:t>
      </w:r>
    </w:p>
    <w:p w:rsidR="00C03E3D" w:rsidRPr="00867A18" w:rsidRDefault="00422E27" w:rsidP="005C3B90">
      <w:pPr>
        <w:pStyle w:val="ListParagraph"/>
        <w:spacing w:before="200" w:after="0" w:line="269" w:lineRule="auto"/>
        <w:ind w:left="1800" w:right="4"/>
        <w:jc w:val="both"/>
        <w:rPr>
          <w:rFonts w:ascii="Sylfaen" w:hAnsi="Sylfaen" w:cs="Times New Roman"/>
          <w:sz w:val="24"/>
          <w:szCs w:val="24"/>
        </w:rPr>
      </w:pPr>
      <w:proofErr w:type="spellStart"/>
      <w:proofErr w:type="gramStart"/>
      <w:r w:rsidRPr="00867A18">
        <w:rPr>
          <w:rFonts w:ascii="Sylfaen" w:hAnsi="Sylfaen" w:cs="Times New Roman"/>
          <w:sz w:val="24"/>
          <w:szCs w:val="24"/>
        </w:rPr>
        <w:t>b.i</w:t>
      </w:r>
      <w:proofErr w:type="spellEnd"/>
      <w:proofErr w:type="gramEnd"/>
      <w:r w:rsidRPr="00867A18">
        <w:rPr>
          <w:rFonts w:ascii="Sylfaen" w:hAnsi="Sylfaen" w:cs="Times New Roman"/>
          <w:sz w:val="24"/>
          <w:szCs w:val="24"/>
        </w:rPr>
        <w:t xml:space="preserve">. </w:t>
      </w:r>
      <w:r w:rsidR="00C03E3D" w:rsidRPr="00867A18">
        <w:rPr>
          <w:rFonts w:ascii="Sylfaen" w:hAnsi="Sylfaen" w:cs="Times New Roman"/>
          <w:sz w:val="24"/>
          <w:szCs w:val="24"/>
        </w:rPr>
        <w:t xml:space="preserve">Minimum requirements of protection of health and safety when manually lifting </w:t>
      </w:r>
      <w:r w:rsidRPr="00867A18">
        <w:rPr>
          <w:rFonts w:ascii="Sylfaen" w:hAnsi="Sylfaen" w:cs="Times New Roman"/>
          <w:sz w:val="24"/>
          <w:szCs w:val="24"/>
        </w:rPr>
        <w:t xml:space="preserve">heavy </w:t>
      </w:r>
      <w:r w:rsidR="00C03E3D" w:rsidRPr="00867A18">
        <w:rPr>
          <w:rFonts w:ascii="Sylfaen" w:hAnsi="Sylfaen" w:cs="Times New Roman"/>
          <w:sz w:val="24"/>
          <w:szCs w:val="24"/>
        </w:rPr>
        <w:t>weight;</w:t>
      </w:r>
    </w:p>
    <w:p w:rsidR="00C03E3D" w:rsidRPr="00867A18" w:rsidRDefault="00422E27" w:rsidP="005C3B90">
      <w:pPr>
        <w:pStyle w:val="ListParagraph"/>
        <w:spacing w:before="200" w:after="0" w:line="269" w:lineRule="auto"/>
        <w:ind w:left="1800" w:right="4"/>
        <w:jc w:val="both"/>
        <w:rPr>
          <w:rFonts w:ascii="Sylfaen" w:hAnsi="Sylfaen" w:cs="Times New Roman"/>
          <w:sz w:val="24"/>
          <w:szCs w:val="24"/>
        </w:rPr>
      </w:pPr>
      <w:proofErr w:type="spellStart"/>
      <w:proofErr w:type="gramStart"/>
      <w:r w:rsidRPr="00867A18">
        <w:rPr>
          <w:rFonts w:ascii="Sylfaen" w:hAnsi="Sylfaen" w:cs="Times New Roman"/>
          <w:sz w:val="24"/>
          <w:szCs w:val="24"/>
        </w:rPr>
        <w:t>b.j</w:t>
      </w:r>
      <w:proofErr w:type="spellEnd"/>
      <w:proofErr w:type="gramEnd"/>
      <w:r w:rsidRPr="00867A18">
        <w:rPr>
          <w:rFonts w:ascii="Sylfaen" w:hAnsi="Sylfaen" w:cs="Times New Roman"/>
          <w:sz w:val="24"/>
          <w:szCs w:val="24"/>
        </w:rPr>
        <w:t xml:space="preserve">. </w:t>
      </w:r>
      <w:r w:rsidR="004C6B89" w:rsidRPr="00867A18">
        <w:rPr>
          <w:rFonts w:ascii="Sylfaen" w:hAnsi="Sylfaen" w:cs="Times New Roman"/>
          <w:sz w:val="24"/>
          <w:szCs w:val="24"/>
        </w:rPr>
        <w:t>Raising public awareness on the occupational health and safety, carrying out the research, when necessary supporting and organizing different trainings;</w:t>
      </w:r>
    </w:p>
    <w:p w:rsidR="004C6B89" w:rsidRPr="00867A18" w:rsidRDefault="00422E27" w:rsidP="005C3B90">
      <w:pPr>
        <w:pStyle w:val="ListParagraph"/>
        <w:spacing w:before="200" w:after="0" w:line="269" w:lineRule="auto"/>
        <w:ind w:left="1800" w:right="4"/>
        <w:jc w:val="both"/>
        <w:rPr>
          <w:rFonts w:ascii="Sylfaen" w:hAnsi="Sylfaen" w:cs="Times New Roman"/>
          <w:sz w:val="24"/>
          <w:szCs w:val="24"/>
        </w:rPr>
      </w:pPr>
      <w:proofErr w:type="spellStart"/>
      <w:proofErr w:type="gramStart"/>
      <w:r w:rsidRPr="00867A18">
        <w:rPr>
          <w:rFonts w:ascii="Sylfaen" w:hAnsi="Sylfaen" w:cs="Times New Roman"/>
          <w:sz w:val="24"/>
          <w:szCs w:val="24"/>
        </w:rPr>
        <w:lastRenderedPageBreak/>
        <w:t>b.k</w:t>
      </w:r>
      <w:proofErr w:type="spellEnd"/>
      <w:proofErr w:type="gramEnd"/>
      <w:r w:rsidRPr="00867A18">
        <w:rPr>
          <w:rFonts w:ascii="Sylfaen" w:hAnsi="Sylfaen" w:cs="Times New Roman"/>
          <w:sz w:val="24"/>
          <w:szCs w:val="24"/>
        </w:rPr>
        <w:t xml:space="preserve">. </w:t>
      </w:r>
      <w:r w:rsidR="004C6B89" w:rsidRPr="00867A18">
        <w:rPr>
          <w:rFonts w:ascii="Sylfaen" w:hAnsi="Sylfaen" w:cs="Times New Roman"/>
          <w:sz w:val="24"/>
          <w:szCs w:val="24"/>
        </w:rPr>
        <w:t>Cooperation with those institutions, which are connected with the occupational safety and health;</w:t>
      </w:r>
    </w:p>
    <w:p w:rsidR="004C6B89" w:rsidRPr="00867A18" w:rsidRDefault="00422E27" w:rsidP="005C3B90">
      <w:pPr>
        <w:pStyle w:val="ListParagraph"/>
        <w:spacing w:before="200" w:after="0" w:line="269" w:lineRule="auto"/>
        <w:ind w:left="1800" w:right="4"/>
        <w:jc w:val="both"/>
        <w:rPr>
          <w:rFonts w:ascii="Sylfaen" w:hAnsi="Sylfaen" w:cs="Times New Roman"/>
          <w:sz w:val="24"/>
          <w:szCs w:val="24"/>
        </w:rPr>
      </w:pPr>
      <w:proofErr w:type="spellStart"/>
      <w:proofErr w:type="gramStart"/>
      <w:r w:rsidRPr="00867A18">
        <w:rPr>
          <w:rFonts w:ascii="Sylfaen" w:hAnsi="Sylfaen" w:cs="Times New Roman"/>
          <w:sz w:val="24"/>
          <w:szCs w:val="24"/>
        </w:rPr>
        <w:t>b.l</w:t>
      </w:r>
      <w:proofErr w:type="spellEnd"/>
      <w:proofErr w:type="gramEnd"/>
      <w:r w:rsidRPr="00867A18">
        <w:rPr>
          <w:rFonts w:ascii="Sylfaen" w:hAnsi="Sylfaen" w:cs="Times New Roman"/>
          <w:sz w:val="24"/>
          <w:szCs w:val="24"/>
        </w:rPr>
        <w:t xml:space="preserve">. </w:t>
      </w:r>
      <w:r w:rsidR="004C6B89" w:rsidRPr="00867A18">
        <w:rPr>
          <w:rFonts w:ascii="Sylfaen" w:hAnsi="Sylfaen" w:cs="Times New Roman"/>
          <w:sz w:val="24"/>
          <w:szCs w:val="24"/>
        </w:rPr>
        <w:t xml:space="preserve">Monitoring and control of the Georgian OSH legislation by the supervisory bodies; </w:t>
      </w:r>
    </w:p>
    <w:p w:rsidR="004C6B89" w:rsidRPr="00867A18" w:rsidRDefault="00422E27" w:rsidP="005C3B90">
      <w:pPr>
        <w:pStyle w:val="ListParagraph"/>
        <w:spacing w:before="200" w:after="0" w:line="269" w:lineRule="auto"/>
        <w:ind w:left="1800" w:right="4"/>
        <w:jc w:val="both"/>
        <w:rPr>
          <w:rFonts w:ascii="Sylfaen" w:hAnsi="Sylfaen" w:cs="Times New Roman"/>
          <w:sz w:val="24"/>
          <w:szCs w:val="24"/>
        </w:rPr>
      </w:pPr>
      <w:proofErr w:type="spellStart"/>
      <w:proofErr w:type="gramStart"/>
      <w:r w:rsidRPr="00867A18">
        <w:rPr>
          <w:rFonts w:ascii="Sylfaen" w:hAnsi="Sylfaen" w:cs="Times New Roman"/>
          <w:sz w:val="24"/>
          <w:szCs w:val="24"/>
        </w:rPr>
        <w:t>b.m</w:t>
      </w:r>
      <w:proofErr w:type="spellEnd"/>
      <w:proofErr w:type="gramEnd"/>
      <w:r w:rsidRPr="00867A18">
        <w:rPr>
          <w:rFonts w:ascii="Sylfaen" w:hAnsi="Sylfaen" w:cs="Times New Roman"/>
          <w:sz w:val="24"/>
          <w:szCs w:val="24"/>
        </w:rPr>
        <w:t>. P</w:t>
      </w:r>
      <w:r w:rsidR="004C6B89" w:rsidRPr="00867A18">
        <w:rPr>
          <w:rFonts w:ascii="Sylfaen" w:hAnsi="Sylfaen" w:cs="Times New Roman"/>
          <w:sz w:val="24"/>
          <w:szCs w:val="24"/>
        </w:rPr>
        <w:t xml:space="preserve">reparation of the annual report about the situation of occupational safety. </w:t>
      </w:r>
    </w:p>
    <w:p w:rsidR="006A3C50" w:rsidRPr="00867A18" w:rsidRDefault="006A3C50" w:rsidP="005C3B90">
      <w:pPr>
        <w:pStyle w:val="ListParagraph"/>
        <w:numPr>
          <w:ilvl w:val="0"/>
          <w:numId w:val="19"/>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Tripartite Commission on Social Partnership, with the purpose of improving the occupational safety and health:</w:t>
      </w:r>
    </w:p>
    <w:p w:rsidR="006A3C50" w:rsidRPr="00867A18" w:rsidRDefault="006A3C50" w:rsidP="005C3B90">
      <w:pPr>
        <w:pStyle w:val="ListParagraph"/>
        <w:numPr>
          <w:ilvl w:val="1"/>
          <w:numId w:val="12"/>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Provides recommendations and proposals to the Government of Georgia for drafting the national policy on the issues of occupational safety and health;</w:t>
      </w:r>
    </w:p>
    <w:p w:rsidR="006A3C50" w:rsidRPr="00867A18" w:rsidRDefault="006A3C50" w:rsidP="005C3B90">
      <w:pPr>
        <w:pStyle w:val="ListParagraph"/>
        <w:numPr>
          <w:ilvl w:val="1"/>
          <w:numId w:val="12"/>
        </w:numPr>
        <w:spacing w:before="200" w:after="0" w:line="269" w:lineRule="auto"/>
        <w:ind w:right="4"/>
        <w:contextualSpacing w:val="0"/>
        <w:jc w:val="both"/>
        <w:rPr>
          <w:rFonts w:ascii="Sylfaen" w:hAnsi="Sylfaen" w:cs="Times New Roman"/>
          <w:sz w:val="24"/>
          <w:szCs w:val="24"/>
        </w:rPr>
      </w:pPr>
      <w:r w:rsidRPr="00867A18">
        <w:rPr>
          <w:rFonts w:ascii="Sylfaen" w:hAnsi="Sylfaen" w:cs="Times New Roman"/>
          <w:sz w:val="24"/>
          <w:szCs w:val="24"/>
        </w:rPr>
        <w:t>Discusses draft documents related to occupational safety and health at workplace, and develops relevant recommendations;</w:t>
      </w:r>
    </w:p>
    <w:p w:rsidR="00E5617B" w:rsidRPr="00867A18" w:rsidRDefault="00E5617B" w:rsidP="005C3B90">
      <w:pPr>
        <w:pStyle w:val="ListParagraph"/>
        <w:numPr>
          <w:ilvl w:val="1"/>
          <w:numId w:val="12"/>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 xml:space="preserve">Carries out responsibilities defined by the Charter of the tripartite social partnership commission. </w:t>
      </w:r>
    </w:p>
    <w:p w:rsidR="004C6B89" w:rsidRPr="00867A18" w:rsidRDefault="004C6B89" w:rsidP="005C3B90">
      <w:pPr>
        <w:pStyle w:val="ListParagraph"/>
        <w:numPr>
          <w:ilvl w:val="1"/>
          <w:numId w:val="12"/>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Periodically analyses effective implementation of this law by the supervisory body, including the adequacy of the administrative fine</w:t>
      </w:r>
      <w:r w:rsidRPr="00867A18">
        <w:rPr>
          <w:rFonts w:ascii="Sylfaen" w:hAnsi="Sylfaen"/>
          <w:color w:val="111111"/>
          <w:sz w:val="24"/>
          <w:szCs w:val="24"/>
        </w:rPr>
        <w:t>, with the condition that proportionality, consistency and restraining effect of the administrative</w:t>
      </w:r>
      <w:r w:rsidR="00AE05BD" w:rsidRPr="00867A18">
        <w:rPr>
          <w:rFonts w:ascii="Sylfaen" w:hAnsi="Sylfaen"/>
          <w:color w:val="111111"/>
          <w:sz w:val="24"/>
          <w:szCs w:val="24"/>
        </w:rPr>
        <w:t xml:space="preserve"> fine</w:t>
      </w:r>
      <w:r w:rsidR="00422E27" w:rsidRPr="00867A18">
        <w:rPr>
          <w:rFonts w:ascii="Sylfaen" w:hAnsi="Sylfaen"/>
          <w:color w:val="111111"/>
          <w:sz w:val="24"/>
          <w:szCs w:val="24"/>
        </w:rPr>
        <w:t xml:space="preserve"> is </w:t>
      </w:r>
      <w:r w:rsidRPr="00867A18">
        <w:rPr>
          <w:rFonts w:ascii="Sylfaen" w:hAnsi="Sylfaen"/>
          <w:color w:val="111111"/>
          <w:sz w:val="24"/>
          <w:szCs w:val="24"/>
        </w:rPr>
        <w:t>ensured.</w:t>
      </w:r>
    </w:p>
    <w:p w:rsidR="004C6B89" w:rsidRPr="00867A18" w:rsidRDefault="00E5617B" w:rsidP="005C3B90">
      <w:pPr>
        <w:pStyle w:val="ListParagraph"/>
        <w:numPr>
          <w:ilvl w:val="0"/>
          <w:numId w:val="12"/>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 xml:space="preserve">The supervisory body controls implementation and use of the occupational safety rules, investigates accidents and occupational diseases at workplace and registers them according to the Georgian legislation. The functions, rights and responsibilities and structure of the supervisory body </w:t>
      </w:r>
      <w:proofErr w:type="gramStart"/>
      <w:r w:rsidRPr="00867A18">
        <w:rPr>
          <w:rFonts w:ascii="Sylfaen" w:hAnsi="Sylfaen" w:cs="Times New Roman"/>
          <w:sz w:val="24"/>
          <w:szCs w:val="24"/>
        </w:rPr>
        <w:t>is</w:t>
      </w:r>
      <w:proofErr w:type="gramEnd"/>
      <w:r w:rsidRPr="00867A18">
        <w:rPr>
          <w:rFonts w:ascii="Sylfaen" w:hAnsi="Sylfaen" w:cs="Times New Roman"/>
          <w:sz w:val="24"/>
          <w:szCs w:val="24"/>
        </w:rPr>
        <w:t xml:space="preserve"> defined by the charter of the supervisory body, according to the legislation of Georgia.</w:t>
      </w:r>
    </w:p>
    <w:p w:rsidR="006A6539" w:rsidRPr="00867A18" w:rsidRDefault="005E76BE" w:rsidP="005C3B90">
      <w:pPr>
        <w:pStyle w:val="code-tag"/>
        <w:numPr>
          <w:ilvl w:val="0"/>
          <w:numId w:val="12"/>
        </w:numPr>
        <w:spacing w:before="25" w:beforeAutospacing="0" w:after="0" w:afterAutospacing="0"/>
        <w:ind w:right="4"/>
        <w:jc w:val="both"/>
        <w:rPr>
          <w:rFonts w:ascii="Sylfaen" w:eastAsiaTheme="minorEastAsia" w:hAnsi="Sylfaen"/>
          <w:lang w:eastAsia="en-GB"/>
        </w:rPr>
      </w:pPr>
      <w:r w:rsidRPr="00867A18">
        <w:rPr>
          <w:rFonts w:ascii="Sylfaen" w:eastAsiaTheme="minorEastAsia" w:hAnsi="Sylfaen"/>
          <w:lang w:eastAsia="en-GB"/>
        </w:rPr>
        <w:t>The supervisory body is authorized to inspect any work area liable to inspection without previous notice, at any hour of the day or night time, to carry out inspection of the work area, examination or test which is necessary to ensure the effective enforcement and application of the occupational safety norms. The rules and conditions of work area access and inspection are determined by the government’s resolution.</w:t>
      </w:r>
    </w:p>
    <w:p w:rsidR="006A6539" w:rsidRPr="00867A18" w:rsidRDefault="006A6539" w:rsidP="005C3B90">
      <w:pPr>
        <w:pStyle w:val="ListParagraph"/>
        <w:numPr>
          <w:ilvl w:val="0"/>
          <w:numId w:val="12"/>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The supervisory body is entitled to:</w:t>
      </w:r>
    </w:p>
    <w:p w:rsidR="006A6539" w:rsidRPr="00867A18" w:rsidRDefault="005E76BE" w:rsidP="005C3B90">
      <w:pPr>
        <w:pStyle w:val="ListParagraph"/>
        <w:numPr>
          <w:ilvl w:val="1"/>
          <w:numId w:val="12"/>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Interrogate the employer, employees, OSH specialist, employees’ OSH representative on any matters concerning the enforcement and application of the occupational safety norms;</w:t>
      </w:r>
    </w:p>
    <w:p w:rsidR="006A6539" w:rsidRPr="00867A18" w:rsidRDefault="005E76BE" w:rsidP="005C3B90">
      <w:pPr>
        <w:pStyle w:val="ListParagraph"/>
        <w:numPr>
          <w:ilvl w:val="1"/>
          <w:numId w:val="12"/>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Require the production of any document which is necessary for the effective implementation by the supervisory body of the tasks laid out in this law, and to copy such documents or make extracts from them</w:t>
      </w:r>
      <w:r w:rsidR="00AE05BD" w:rsidRPr="00867A18">
        <w:rPr>
          <w:rFonts w:ascii="Sylfaen" w:hAnsi="Sylfaen" w:cs="Times New Roman"/>
          <w:sz w:val="24"/>
          <w:szCs w:val="24"/>
        </w:rPr>
        <w:t>;</w:t>
      </w:r>
    </w:p>
    <w:p w:rsidR="006A6539" w:rsidRPr="00867A18" w:rsidRDefault="00693F91" w:rsidP="005C3B90">
      <w:pPr>
        <w:pStyle w:val="ListParagraph"/>
        <w:numPr>
          <w:ilvl w:val="1"/>
          <w:numId w:val="12"/>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lastRenderedPageBreak/>
        <w:t xml:space="preserve">Take photos and make video of the workplace, as well as obtaining samples of the substances and materials used at workplace for the future analysis, after informing the employer. </w:t>
      </w:r>
    </w:p>
    <w:p w:rsidR="006A6539" w:rsidRPr="00867A18" w:rsidRDefault="006A6539" w:rsidP="005C3B90">
      <w:pPr>
        <w:pStyle w:val="ListParagraph"/>
        <w:spacing w:before="200" w:after="0" w:line="269" w:lineRule="auto"/>
        <w:ind w:left="1440" w:right="4"/>
        <w:jc w:val="both"/>
        <w:rPr>
          <w:rFonts w:ascii="Sylfaen" w:hAnsi="Sylfaen" w:cs="Times New Roman"/>
          <w:sz w:val="24"/>
          <w:szCs w:val="24"/>
        </w:rPr>
      </w:pPr>
    </w:p>
    <w:p w:rsidR="00C304D4" w:rsidRPr="00867A18" w:rsidRDefault="00A3786D" w:rsidP="005C3B90">
      <w:pPr>
        <w:spacing w:before="200" w:after="0" w:line="269" w:lineRule="auto"/>
        <w:ind w:right="4"/>
        <w:jc w:val="both"/>
        <w:rPr>
          <w:rFonts w:ascii="Sylfaen" w:hAnsi="Sylfaen" w:cs="Times New Roman"/>
          <w:b/>
          <w:sz w:val="24"/>
          <w:szCs w:val="24"/>
        </w:rPr>
      </w:pPr>
      <w:r w:rsidRPr="00867A18">
        <w:rPr>
          <w:rFonts w:ascii="Sylfaen" w:hAnsi="Sylfaen" w:cs="Times New Roman"/>
          <w:b/>
          <w:sz w:val="24"/>
          <w:szCs w:val="24"/>
        </w:rPr>
        <w:t xml:space="preserve">Chapter </w:t>
      </w:r>
      <w:r w:rsidR="00C304D4" w:rsidRPr="00867A18">
        <w:rPr>
          <w:rFonts w:ascii="Sylfaen" w:hAnsi="Sylfaen" w:cs="Times New Roman"/>
          <w:b/>
          <w:sz w:val="24"/>
          <w:szCs w:val="24"/>
        </w:rPr>
        <w:t>VII: Responsibility</w:t>
      </w:r>
    </w:p>
    <w:p w:rsidR="00C304D4" w:rsidRPr="00867A18" w:rsidRDefault="00C304D4" w:rsidP="005C3B90">
      <w:pPr>
        <w:spacing w:before="200" w:after="0" w:line="269" w:lineRule="auto"/>
        <w:ind w:right="4"/>
        <w:jc w:val="both"/>
        <w:rPr>
          <w:rFonts w:ascii="Sylfaen" w:hAnsi="Sylfaen" w:cs="Times New Roman"/>
          <w:b/>
          <w:sz w:val="24"/>
          <w:szCs w:val="24"/>
        </w:rPr>
      </w:pPr>
      <w:r w:rsidRPr="00867A18">
        <w:rPr>
          <w:rFonts w:ascii="Sylfaen" w:hAnsi="Sylfaen" w:cs="Times New Roman"/>
          <w:b/>
          <w:sz w:val="24"/>
          <w:szCs w:val="24"/>
        </w:rPr>
        <w:t>Article 17: General basis of responsibility</w:t>
      </w:r>
    </w:p>
    <w:p w:rsidR="00EF3B0E" w:rsidRPr="00867A18" w:rsidRDefault="00EF3B0E" w:rsidP="005C3B90">
      <w:pPr>
        <w:pStyle w:val="ListParagraph"/>
        <w:numPr>
          <w:ilvl w:val="0"/>
          <w:numId w:val="21"/>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 xml:space="preserve">The responsibility for violation of the OSH norms is defined by this law and </w:t>
      </w:r>
      <w:r w:rsidR="001F392D" w:rsidRPr="00867A18">
        <w:rPr>
          <w:rFonts w:ascii="Sylfaen" w:hAnsi="Sylfaen" w:cs="Times New Roman"/>
          <w:sz w:val="24"/>
          <w:szCs w:val="24"/>
        </w:rPr>
        <w:t xml:space="preserve">other </w:t>
      </w:r>
      <w:r w:rsidRPr="00867A18">
        <w:rPr>
          <w:rFonts w:ascii="Sylfaen" w:hAnsi="Sylfaen" w:cs="Times New Roman"/>
          <w:sz w:val="24"/>
          <w:szCs w:val="24"/>
        </w:rPr>
        <w:t>Georgian l</w:t>
      </w:r>
      <w:r w:rsidR="001F392D" w:rsidRPr="00867A18">
        <w:rPr>
          <w:rFonts w:ascii="Sylfaen" w:hAnsi="Sylfaen" w:cs="Times New Roman"/>
          <w:sz w:val="24"/>
          <w:szCs w:val="24"/>
        </w:rPr>
        <w:t>aws and by-laws</w:t>
      </w:r>
      <w:r w:rsidRPr="00867A18">
        <w:rPr>
          <w:rFonts w:ascii="Sylfaen" w:hAnsi="Sylfaen" w:cs="Times New Roman"/>
          <w:sz w:val="24"/>
          <w:szCs w:val="24"/>
        </w:rPr>
        <w:t xml:space="preserve">, while the issues related to the administrative </w:t>
      </w:r>
      <w:r w:rsidR="00487D9B" w:rsidRPr="00867A18">
        <w:rPr>
          <w:rFonts w:ascii="Sylfaen" w:hAnsi="Sylfaen" w:cs="Times New Roman"/>
          <w:sz w:val="24"/>
          <w:szCs w:val="24"/>
        </w:rPr>
        <w:t>offence proceedings</w:t>
      </w:r>
      <w:r w:rsidRPr="00867A18">
        <w:rPr>
          <w:rFonts w:ascii="Sylfaen" w:hAnsi="Sylfaen" w:cs="Times New Roman"/>
          <w:sz w:val="24"/>
          <w:szCs w:val="24"/>
        </w:rPr>
        <w:t xml:space="preserve"> are also regulated by the Administrative Code of Georgia, unless this law does provide</w:t>
      </w:r>
      <w:r w:rsidR="00487D9B" w:rsidRPr="00867A18">
        <w:rPr>
          <w:rFonts w:ascii="Sylfaen" w:hAnsi="Sylfaen" w:cs="Times New Roman"/>
          <w:sz w:val="24"/>
          <w:szCs w:val="24"/>
        </w:rPr>
        <w:t>s</w:t>
      </w:r>
      <w:r w:rsidRPr="00867A18">
        <w:rPr>
          <w:rFonts w:ascii="Sylfaen" w:hAnsi="Sylfaen" w:cs="Times New Roman"/>
          <w:sz w:val="24"/>
          <w:szCs w:val="24"/>
        </w:rPr>
        <w:t xml:space="preserve"> otherwise.</w:t>
      </w:r>
    </w:p>
    <w:p w:rsidR="00EF3B0E" w:rsidRPr="00867A18" w:rsidRDefault="00EF3B0E" w:rsidP="005C3B90">
      <w:pPr>
        <w:pStyle w:val="ListParagraph"/>
        <w:numPr>
          <w:ilvl w:val="0"/>
          <w:numId w:val="21"/>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 xml:space="preserve">The decisions made by the supervisory body on the administrative violations considered in this chapter can be </w:t>
      </w:r>
      <w:r w:rsidR="00487D9B" w:rsidRPr="00867A18">
        <w:rPr>
          <w:rFonts w:ascii="Sylfaen" w:hAnsi="Sylfaen" w:cs="Sylfaen"/>
          <w:sz w:val="24"/>
          <w:szCs w:val="24"/>
        </w:rPr>
        <w:t>appealed</w:t>
      </w:r>
      <w:r w:rsidRPr="00867A18">
        <w:rPr>
          <w:rFonts w:ascii="Sylfaen" w:hAnsi="Sylfaen" w:cs="Sylfaen"/>
          <w:sz w:val="24"/>
          <w:szCs w:val="24"/>
        </w:rPr>
        <w:t xml:space="preserve"> in the court.</w:t>
      </w:r>
    </w:p>
    <w:p w:rsidR="00C304D4" w:rsidRPr="00867A18" w:rsidRDefault="00EF3B0E" w:rsidP="005C3B90">
      <w:pPr>
        <w:pStyle w:val="ListParagraph"/>
        <w:numPr>
          <w:ilvl w:val="0"/>
          <w:numId w:val="21"/>
        </w:numPr>
        <w:spacing w:before="200" w:after="0" w:line="269" w:lineRule="auto"/>
        <w:ind w:right="4"/>
        <w:jc w:val="both"/>
        <w:rPr>
          <w:rFonts w:ascii="Sylfaen" w:hAnsi="Sylfaen" w:cs="Times New Roman"/>
          <w:sz w:val="24"/>
          <w:szCs w:val="24"/>
        </w:rPr>
      </w:pPr>
      <w:r w:rsidRPr="00867A18">
        <w:rPr>
          <w:rFonts w:ascii="Sylfaen" w:hAnsi="Sylfaen" w:cs="Times New Roman"/>
          <w:sz w:val="24"/>
          <w:szCs w:val="24"/>
        </w:rPr>
        <w:t xml:space="preserve">The form, rules of completion and submission of the </w:t>
      </w:r>
      <w:r w:rsidR="00487D9B" w:rsidRPr="00867A18">
        <w:rPr>
          <w:rFonts w:ascii="Sylfaen" w:hAnsi="Sylfaen" w:cs="Sylfaen"/>
          <w:sz w:val="24"/>
          <w:szCs w:val="24"/>
        </w:rPr>
        <w:t>record</w:t>
      </w:r>
      <w:r w:rsidRPr="00867A18">
        <w:rPr>
          <w:rFonts w:ascii="Sylfaen" w:hAnsi="Sylfaen" w:cs="Sylfaen"/>
          <w:sz w:val="24"/>
          <w:szCs w:val="24"/>
        </w:rPr>
        <w:t xml:space="preserve"> of the administrative violations considered in this chapter is defined by the </w:t>
      </w:r>
      <w:proofErr w:type="spellStart"/>
      <w:r w:rsidR="003D5D3D" w:rsidRPr="00867A18">
        <w:rPr>
          <w:rFonts w:ascii="Sylfaen" w:hAnsi="Sylfaen" w:cs="Sylfaen"/>
          <w:sz w:val="24"/>
          <w:szCs w:val="24"/>
        </w:rPr>
        <w:t>adminsitrative</w:t>
      </w:r>
      <w:proofErr w:type="spellEnd"/>
      <w:r w:rsidRPr="00867A18">
        <w:rPr>
          <w:rFonts w:ascii="Sylfaen" w:hAnsi="Sylfaen" w:cs="Sylfaen"/>
          <w:sz w:val="24"/>
          <w:szCs w:val="24"/>
        </w:rPr>
        <w:t>-legal act of the Minister.</w:t>
      </w:r>
    </w:p>
    <w:p w:rsidR="00EF3B0E" w:rsidRPr="00867A18" w:rsidRDefault="00EF3B0E" w:rsidP="005C3B90">
      <w:pPr>
        <w:spacing w:before="200" w:after="0" w:line="269" w:lineRule="auto"/>
        <w:ind w:right="4"/>
        <w:jc w:val="both"/>
        <w:rPr>
          <w:rFonts w:ascii="Sylfaen" w:hAnsi="Sylfaen" w:cs="Times New Roman"/>
          <w:b/>
          <w:sz w:val="24"/>
          <w:szCs w:val="24"/>
        </w:rPr>
      </w:pPr>
      <w:r w:rsidRPr="00867A18">
        <w:rPr>
          <w:rFonts w:ascii="Sylfaen" w:hAnsi="Sylfaen" w:cs="Times New Roman"/>
          <w:b/>
          <w:sz w:val="24"/>
          <w:szCs w:val="24"/>
        </w:rPr>
        <w:t xml:space="preserve">Article 18: Types of administrative </w:t>
      </w:r>
      <w:r w:rsidR="00487D9B" w:rsidRPr="00867A18">
        <w:rPr>
          <w:rFonts w:ascii="Sylfaen" w:hAnsi="Sylfaen" w:cs="Times New Roman"/>
          <w:b/>
          <w:sz w:val="24"/>
          <w:szCs w:val="24"/>
        </w:rPr>
        <w:t>procedure</w:t>
      </w:r>
      <w:r w:rsidR="00346872" w:rsidRPr="00867A18">
        <w:rPr>
          <w:rFonts w:ascii="Sylfaen" w:hAnsi="Sylfaen" w:cs="Times New Roman"/>
          <w:b/>
          <w:sz w:val="24"/>
          <w:szCs w:val="24"/>
        </w:rPr>
        <w:t xml:space="preserve"> for the violation of this law</w:t>
      </w:r>
    </w:p>
    <w:p w:rsidR="00346872" w:rsidRPr="00867A18" w:rsidRDefault="00346872" w:rsidP="005C3B90">
      <w:pPr>
        <w:widowControl w:val="0"/>
        <w:numPr>
          <w:ilvl w:val="0"/>
          <w:numId w:val="23"/>
        </w:numPr>
        <w:overflowPunct w:val="0"/>
        <w:autoSpaceDE w:val="0"/>
        <w:autoSpaceDN w:val="0"/>
        <w:adjustRightInd w:val="0"/>
        <w:spacing w:after="0" w:line="238" w:lineRule="auto"/>
        <w:ind w:right="4"/>
        <w:jc w:val="both"/>
        <w:rPr>
          <w:rFonts w:ascii="Sylfaen" w:hAnsi="Sylfaen"/>
          <w:sz w:val="24"/>
          <w:szCs w:val="24"/>
        </w:rPr>
      </w:pPr>
      <w:r w:rsidRPr="00867A18">
        <w:rPr>
          <w:rFonts w:ascii="Sylfaen" w:hAnsi="Sylfaen" w:cs="Times New Roman"/>
          <w:sz w:val="24"/>
          <w:szCs w:val="24"/>
        </w:rPr>
        <w:t xml:space="preserve">The following administrative </w:t>
      </w:r>
      <w:r w:rsidR="00487D9B" w:rsidRPr="00867A18">
        <w:rPr>
          <w:rFonts w:ascii="Sylfaen" w:hAnsi="Sylfaen" w:cs="Times New Roman"/>
          <w:sz w:val="24"/>
          <w:szCs w:val="24"/>
        </w:rPr>
        <w:t>procedures</w:t>
      </w:r>
      <w:r w:rsidRPr="00867A18">
        <w:rPr>
          <w:rFonts w:ascii="Sylfaen" w:hAnsi="Sylfaen" w:cs="Times New Roman"/>
          <w:sz w:val="24"/>
          <w:szCs w:val="24"/>
        </w:rPr>
        <w:t xml:space="preserve"> can be used for the administrative </w:t>
      </w:r>
      <w:r w:rsidR="00487D9B" w:rsidRPr="00867A18">
        <w:rPr>
          <w:rFonts w:ascii="Sylfaen" w:hAnsi="Sylfaen" w:cs="Times New Roman"/>
          <w:sz w:val="24"/>
          <w:szCs w:val="24"/>
        </w:rPr>
        <w:t>misdemeanors</w:t>
      </w:r>
      <w:r w:rsidRPr="00867A18">
        <w:rPr>
          <w:rFonts w:ascii="Sylfaen" w:hAnsi="Sylfaen" w:cs="Times New Roman"/>
          <w:sz w:val="24"/>
          <w:szCs w:val="24"/>
        </w:rPr>
        <w:t xml:space="preserve"> considered in this chapter:</w:t>
      </w:r>
    </w:p>
    <w:p w:rsidR="00346872" w:rsidRPr="00867A18" w:rsidRDefault="00346872" w:rsidP="005C3B90">
      <w:pPr>
        <w:widowControl w:val="0"/>
        <w:numPr>
          <w:ilvl w:val="1"/>
          <w:numId w:val="23"/>
        </w:numPr>
        <w:overflowPunct w:val="0"/>
        <w:autoSpaceDE w:val="0"/>
        <w:autoSpaceDN w:val="0"/>
        <w:adjustRightInd w:val="0"/>
        <w:spacing w:after="0" w:line="238" w:lineRule="auto"/>
        <w:ind w:right="4"/>
        <w:rPr>
          <w:rFonts w:ascii="Sylfaen" w:hAnsi="Sylfaen"/>
          <w:sz w:val="24"/>
          <w:szCs w:val="24"/>
        </w:rPr>
      </w:pPr>
      <w:r w:rsidRPr="00867A18">
        <w:rPr>
          <w:rFonts w:ascii="Sylfaen" w:hAnsi="Sylfaen"/>
          <w:sz w:val="24"/>
          <w:szCs w:val="24"/>
        </w:rPr>
        <w:t>Warning;</w:t>
      </w:r>
    </w:p>
    <w:p w:rsidR="00346872" w:rsidRPr="00867A18" w:rsidRDefault="00346872" w:rsidP="005C3B90">
      <w:pPr>
        <w:widowControl w:val="0"/>
        <w:numPr>
          <w:ilvl w:val="1"/>
          <w:numId w:val="23"/>
        </w:numPr>
        <w:overflowPunct w:val="0"/>
        <w:autoSpaceDE w:val="0"/>
        <w:autoSpaceDN w:val="0"/>
        <w:adjustRightInd w:val="0"/>
        <w:spacing w:after="0" w:line="238" w:lineRule="auto"/>
        <w:ind w:right="4"/>
        <w:rPr>
          <w:rFonts w:ascii="Sylfaen" w:hAnsi="Sylfaen"/>
          <w:sz w:val="24"/>
          <w:szCs w:val="24"/>
        </w:rPr>
      </w:pPr>
      <w:r w:rsidRPr="00867A18">
        <w:rPr>
          <w:rFonts w:ascii="Sylfaen" w:hAnsi="Sylfaen"/>
          <w:sz w:val="24"/>
          <w:szCs w:val="24"/>
        </w:rPr>
        <w:t>Fine;</w:t>
      </w:r>
    </w:p>
    <w:p w:rsidR="00346872" w:rsidRPr="00867A18" w:rsidRDefault="00346872" w:rsidP="005C3B90">
      <w:pPr>
        <w:widowControl w:val="0"/>
        <w:numPr>
          <w:ilvl w:val="1"/>
          <w:numId w:val="23"/>
        </w:numPr>
        <w:overflowPunct w:val="0"/>
        <w:autoSpaceDE w:val="0"/>
        <w:autoSpaceDN w:val="0"/>
        <w:adjustRightInd w:val="0"/>
        <w:spacing w:after="0" w:line="238" w:lineRule="auto"/>
        <w:ind w:right="4"/>
        <w:rPr>
          <w:rFonts w:ascii="Sylfaen" w:hAnsi="Sylfaen"/>
          <w:sz w:val="24"/>
          <w:szCs w:val="24"/>
        </w:rPr>
      </w:pPr>
      <w:r w:rsidRPr="00867A18">
        <w:rPr>
          <w:rFonts w:ascii="Sylfaen" w:hAnsi="Sylfaen"/>
          <w:sz w:val="24"/>
          <w:szCs w:val="24"/>
        </w:rPr>
        <w:t>Suspension of the work process.</w:t>
      </w:r>
    </w:p>
    <w:p w:rsidR="00EF3B0E" w:rsidRPr="00867A18" w:rsidRDefault="00487D9B" w:rsidP="005C3B90">
      <w:pPr>
        <w:widowControl w:val="0"/>
        <w:numPr>
          <w:ilvl w:val="0"/>
          <w:numId w:val="22"/>
        </w:numPr>
        <w:tabs>
          <w:tab w:val="clear" w:pos="720"/>
          <w:tab w:val="num" w:pos="1177"/>
        </w:tabs>
        <w:overflowPunct w:val="0"/>
        <w:autoSpaceDE w:val="0"/>
        <w:autoSpaceDN w:val="0"/>
        <w:adjustRightInd w:val="0"/>
        <w:spacing w:after="0" w:line="238" w:lineRule="auto"/>
        <w:ind w:left="0" w:right="4" w:firstLine="851"/>
        <w:jc w:val="both"/>
        <w:rPr>
          <w:rFonts w:ascii="Sylfaen" w:hAnsi="Sylfaen" w:cs="Sylfaen"/>
          <w:sz w:val="24"/>
          <w:szCs w:val="24"/>
        </w:rPr>
      </w:pPr>
      <w:r w:rsidRPr="00867A18">
        <w:rPr>
          <w:rFonts w:ascii="Sylfaen" w:hAnsi="Sylfaen" w:cs="Sylfaen"/>
          <w:sz w:val="24"/>
          <w:szCs w:val="24"/>
        </w:rPr>
        <w:t>Administrative proceedings</w:t>
      </w:r>
      <w:r w:rsidR="00346872" w:rsidRPr="00867A18">
        <w:rPr>
          <w:rFonts w:ascii="Sylfaen" w:hAnsi="Sylfaen" w:cs="Sylfaen"/>
          <w:sz w:val="24"/>
          <w:szCs w:val="24"/>
        </w:rPr>
        <w:t xml:space="preserve"> provided by the </w:t>
      </w:r>
      <w:proofErr w:type="spellStart"/>
      <w:r w:rsidR="0096173A" w:rsidRPr="00867A18">
        <w:rPr>
          <w:rFonts w:ascii="Sylfaen" w:hAnsi="Sylfaen" w:cs="Sylfaen"/>
          <w:sz w:val="24"/>
          <w:szCs w:val="24"/>
        </w:rPr>
        <w:t>subparagraphs</w:t>
      </w:r>
      <w:r w:rsidR="00346872" w:rsidRPr="00867A18">
        <w:rPr>
          <w:rFonts w:ascii="Sylfaen" w:hAnsi="Sylfaen" w:cs="Sylfaen"/>
          <w:b/>
          <w:sz w:val="24"/>
          <w:szCs w:val="24"/>
        </w:rPr>
        <w:t>a</w:t>
      </w:r>
      <w:proofErr w:type="spellEnd"/>
      <w:r w:rsidR="00346872" w:rsidRPr="00867A18">
        <w:rPr>
          <w:rFonts w:ascii="Sylfaen" w:hAnsi="Sylfaen" w:cs="Sylfaen"/>
          <w:sz w:val="24"/>
          <w:szCs w:val="24"/>
        </w:rPr>
        <w:t xml:space="preserve"> </w:t>
      </w:r>
      <w:proofErr w:type="spellStart"/>
      <w:r w:rsidR="00346872" w:rsidRPr="00867A18">
        <w:rPr>
          <w:rFonts w:ascii="Sylfaen" w:hAnsi="Sylfaen" w:cs="Sylfaen"/>
          <w:sz w:val="24"/>
          <w:szCs w:val="24"/>
        </w:rPr>
        <w:t>and</w:t>
      </w:r>
      <w:r w:rsidR="00346872" w:rsidRPr="00867A18">
        <w:rPr>
          <w:rFonts w:ascii="Sylfaen" w:hAnsi="Sylfaen" w:cs="Sylfaen"/>
          <w:b/>
          <w:sz w:val="24"/>
          <w:szCs w:val="24"/>
        </w:rPr>
        <w:t>b</w:t>
      </w:r>
      <w:proofErr w:type="spellEnd"/>
      <w:r w:rsidR="00346872" w:rsidRPr="00867A18">
        <w:rPr>
          <w:rFonts w:ascii="Sylfaen" w:hAnsi="Sylfaen" w:cs="Sylfaen"/>
          <w:sz w:val="24"/>
          <w:szCs w:val="24"/>
        </w:rPr>
        <w:t xml:space="preserve"> of the paragraph 1 of this article used by the supervisory body is warning for the violations identified by the supervisory body to be corrected within the reasonable time</w:t>
      </w:r>
      <w:r w:rsidRPr="00867A18">
        <w:rPr>
          <w:rFonts w:ascii="Sylfaen" w:hAnsi="Sylfaen" w:cs="Sylfaen"/>
          <w:sz w:val="24"/>
          <w:szCs w:val="24"/>
        </w:rPr>
        <w:t xml:space="preserve">. </w:t>
      </w:r>
    </w:p>
    <w:p w:rsidR="00EF3B0E" w:rsidRPr="00867A18" w:rsidRDefault="0096173A" w:rsidP="005C3B90">
      <w:pPr>
        <w:widowControl w:val="0"/>
        <w:numPr>
          <w:ilvl w:val="0"/>
          <w:numId w:val="22"/>
        </w:numPr>
        <w:tabs>
          <w:tab w:val="clear" w:pos="720"/>
          <w:tab w:val="num" w:pos="1166"/>
        </w:tabs>
        <w:overflowPunct w:val="0"/>
        <w:autoSpaceDE w:val="0"/>
        <w:autoSpaceDN w:val="0"/>
        <w:adjustRightInd w:val="0"/>
        <w:spacing w:after="0" w:line="238" w:lineRule="auto"/>
        <w:ind w:left="0" w:right="4" w:firstLine="851"/>
        <w:jc w:val="both"/>
        <w:rPr>
          <w:rFonts w:ascii="Sylfaen" w:hAnsi="Sylfaen" w:cs="Calibri"/>
          <w:sz w:val="24"/>
          <w:szCs w:val="24"/>
        </w:rPr>
      </w:pPr>
      <w:r w:rsidRPr="00867A18">
        <w:rPr>
          <w:rFonts w:ascii="Sylfaen" w:hAnsi="Sylfaen" w:cs="Sylfaen"/>
          <w:sz w:val="24"/>
          <w:szCs w:val="24"/>
        </w:rPr>
        <w:t>T</w:t>
      </w:r>
      <w:r w:rsidR="00346872" w:rsidRPr="00867A18">
        <w:rPr>
          <w:rFonts w:ascii="Sylfaen" w:hAnsi="Sylfaen" w:cs="Sylfaen"/>
          <w:sz w:val="24"/>
          <w:szCs w:val="24"/>
        </w:rPr>
        <w:t xml:space="preserve">he reasonable time provided </w:t>
      </w:r>
      <w:r w:rsidR="00A3786D" w:rsidRPr="00867A18">
        <w:rPr>
          <w:rFonts w:ascii="Sylfaen" w:hAnsi="Sylfaen" w:cs="Sylfaen"/>
          <w:sz w:val="24"/>
          <w:szCs w:val="24"/>
        </w:rPr>
        <w:t xml:space="preserve">for correcting the identified </w:t>
      </w:r>
      <w:proofErr w:type="spellStart"/>
      <w:r w:rsidR="00AE05BD" w:rsidRPr="00867A18">
        <w:rPr>
          <w:rFonts w:ascii="Sylfaen" w:hAnsi="Sylfaen" w:cs="Sylfaen"/>
          <w:sz w:val="24"/>
          <w:szCs w:val="24"/>
        </w:rPr>
        <w:t>violation</w:t>
      </w:r>
      <w:r w:rsidR="000F464B" w:rsidRPr="00867A18">
        <w:rPr>
          <w:rFonts w:ascii="Sylfaen" w:hAnsi="Sylfaen"/>
          <w:color w:val="000000" w:themeColor="text1"/>
          <w:sz w:val="24"/>
          <w:szCs w:val="24"/>
        </w:rPr>
        <w:t>is</w:t>
      </w:r>
      <w:proofErr w:type="spellEnd"/>
      <w:r w:rsidR="000F464B" w:rsidRPr="00867A18">
        <w:rPr>
          <w:rFonts w:ascii="Sylfaen" w:hAnsi="Sylfaen"/>
          <w:color w:val="000000" w:themeColor="text1"/>
          <w:sz w:val="24"/>
          <w:szCs w:val="24"/>
        </w:rPr>
        <w:t xml:space="preserve"> defined </w:t>
      </w:r>
      <w:r w:rsidR="00346872" w:rsidRPr="00867A18">
        <w:rPr>
          <w:rFonts w:ascii="Sylfaen" w:hAnsi="Sylfaen" w:cs="Sylfaen"/>
          <w:sz w:val="24"/>
          <w:szCs w:val="24"/>
        </w:rPr>
        <w:t>by the supervisory body</w:t>
      </w:r>
      <w:r w:rsidR="000F464B" w:rsidRPr="00867A18">
        <w:rPr>
          <w:rFonts w:ascii="Sylfaen" w:hAnsi="Sylfaen" w:cs="Sylfaen"/>
          <w:sz w:val="24"/>
          <w:szCs w:val="24"/>
        </w:rPr>
        <w:t xml:space="preserve"> in consultation with the employer, OSH specialist, representative of employees </w:t>
      </w:r>
      <w:r w:rsidRPr="00867A18">
        <w:rPr>
          <w:rFonts w:ascii="Sylfaen" w:hAnsi="Sylfaen" w:cs="Sylfaen"/>
          <w:sz w:val="24"/>
          <w:szCs w:val="24"/>
        </w:rPr>
        <w:t>on</w:t>
      </w:r>
      <w:r w:rsidR="000F464B" w:rsidRPr="00867A18">
        <w:rPr>
          <w:rFonts w:ascii="Sylfaen" w:hAnsi="Sylfaen" w:cs="Sylfaen"/>
          <w:sz w:val="24"/>
          <w:szCs w:val="24"/>
        </w:rPr>
        <w:t xml:space="preserve"> OSH and is included in the relevant </w:t>
      </w:r>
      <w:r w:rsidR="00AE05BD" w:rsidRPr="00867A18">
        <w:rPr>
          <w:rFonts w:ascii="Sylfaen" w:hAnsi="Sylfaen"/>
          <w:color w:val="000000" w:themeColor="text1"/>
          <w:sz w:val="24"/>
          <w:szCs w:val="24"/>
        </w:rPr>
        <w:t>transcript,</w:t>
      </w:r>
      <w:r w:rsidR="0082133C" w:rsidRPr="00867A18">
        <w:rPr>
          <w:rFonts w:ascii="Sylfaen" w:hAnsi="Sylfaen"/>
          <w:color w:val="000000" w:themeColor="text1"/>
          <w:sz w:val="24"/>
          <w:szCs w:val="24"/>
        </w:rPr>
        <w:t xml:space="preserve"> </w:t>
      </w:r>
      <w:r w:rsidR="00346872" w:rsidRPr="00867A18">
        <w:rPr>
          <w:rFonts w:ascii="Sylfaen" w:hAnsi="Sylfaen" w:cs="Sylfaen"/>
          <w:sz w:val="24"/>
          <w:szCs w:val="24"/>
        </w:rPr>
        <w:t xml:space="preserve">signed by both parties;  </w:t>
      </w:r>
    </w:p>
    <w:p w:rsidR="00346872" w:rsidRPr="00867A18" w:rsidRDefault="00346872" w:rsidP="005C3B90">
      <w:pPr>
        <w:widowControl w:val="0"/>
        <w:numPr>
          <w:ilvl w:val="0"/>
          <w:numId w:val="22"/>
        </w:numPr>
        <w:tabs>
          <w:tab w:val="clear" w:pos="720"/>
          <w:tab w:val="num" w:pos="1166"/>
        </w:tabs>
        <w:overflowPunct w:val="0"/>
        <w:autoSpaceDE w:val="0"/>
        <w:autoSpaceDN w:val="0"/>
        <w:adjustRightInd w:val="0"/>
        <w:spacing w:after="0" w:line="239" w:lineRule="auto"/>
        <w:ind w:left="0" w:right="4" w:firstLine="851"/>
        <w:jc w:val="both"/>
        <w:rPr>
          <w:rFonts w:ascii="Sylfaen" w:hAnsi="Sylfaen" w:cs="Calibri"/>
          <w:sz w:val="24"/>
          <w:szCs w:val="24"/>
        </w:rPr>
      </w:pPr>
      <w:r w:rsidRPr="00867A18">
        <w:rPr>
          <w:rFonts w:ascii="Sylfaen" w:hAnsi="Sylfaen" w:cs="Calibri"/>
          <w:sz w:val="24"/>
          <w:szCs w:val="24"/>
        </w:rPr>
        <w:t xml:space="preserve">After the expiry of the time defined by the </w:t>
      </w:r>
      <w:r w:rsidR="0096173A" w:rsidRPr="00867A18">
        <w:rPr>
          <w:rFonts w:ascii="Sylfaen" w:hAnsi="Sylfaen" w:cs="Sylfaen"/>
          <w:sz w:val="24"/>
          <w:szCs w:val="24"/>
        </w:rPr>
        <w:t>subparagraphs</w:t>
      </w:r>
      <w:r w:rsidR="0082133C" w:rsidRPr="00867A18">
        <w:rPr>
          <w:rFonts w:ascii="Sylfaen" w:hAnsi="Sylfaen" w:cs="Sylfaen"/>
          <w:sz w:val="24"/>
          <w:szCs w:val="24"/>
        </w:rPr>
        <w:t xml:space="preserve"> </w:t>
      </w:r>
      <w:proofErr w:type="gramStart"/>
      <w:r w:rsidRPr="00867A18">
        <w:rPr>
          <w:rFonts w:ascii="Sylfaen" w:hAnsi="Sylfaen" w:cs="Calibri"/>
          <w:sz w:val="24"/>
          <w:szCs w:val="24"/>
        </w:rPr>
        <w:t>a and</w:t>
      </w:r>
      <w:proofErr w:type="gramEnd"/>
      <w:r w:rsidRPr="00867A18">
        <w:rPr>
          <w:rFonts w:ascii="Sylfaen" w:hAnsi="Sylfaen" w:cs="Calibri"/>
          <w:sz w:val="24"/>
          <w:szCs w:val="24"/>
        </w:rPr>
        <w:t xml:space="preserve"> b of the paragraph 1 of this article the supervisory body checks the </w:t>
      </w:r>
      <w:r w:rsidR="00F52C85" w:rsidRPr="00867A18">
        <w:rPr>
          <w:rFonts w:ascii="Sylfaen" w:hAnsi="Sylfaen" w:cs="Calibri"/>
          <w:sz w:val="24"/>
          <w:szCs w:val="24"/>
        </w:rPr>
        <w:t>offender</w:t>
      </w:r>
      <w:r w:rsidRPr="00867A18">
        <w:rPr>
          <w:rFonts w:ascii="Sylfaen" w:hAnsi="Sylfaen" w:cs="Calibri"/>
          <w:sz w:val="24"/>
          <w:szCs w:val="24"/>
        </w:rPr>
        <w:t xml:space="preserve"> and the document of the check is made. The document of the check will contain the factual conditions in the enterprise as per required conditions, in particular</w:t>
      </w:r>
      <w:r w:rsidR="00F52C85" w:rsidRPr="00867A18">
        <w:rPr>
          <w:rFonts w:ascii="Sylfaen" w:hAnsi="Sylfaen" w:cs="Calibri"/>
          <w:sz w:val="24"/>
          <w:szCs w:val="24"/>
        </w:rPr>
        <w:t>:</w:t>
      </w:r>
    </w:p>
    <w:p w:rsidR="00346872" w:rsidRPr="00867A18" w:rsidRDefault="00927B93" w:rsidP="005C3B90">
      <w:pPr>
        <w:widowControl w:val="0"/>
        <w:numPr>
          <w:ilvl w:val="1"/>
          <w:numId w:val="40"/>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The instruction was fulfilled;</w:t>
      </w:r>
    </w:p>
    <w:p w:rsidR="00927B93" w:rsidRPr="00867A18" w:rsidRDefault="00927B93" w:rsidP="005C3B90">
      <w:pPr>
        <w:widowControl w:val="0"/>
        <w:numPr>
          <w:ilvl w:val="1"/>
          <w:numId w:val="40"/>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The instruction was not fulfilled;</w:t>
      </w:r>
    </w:p>
    <w:p w:rsidR="009059A2" w:rsidRPr="00867A18" w:rsidRDefault="0096173A" w:rsidP="005C3B90">
      <w:pPr>
        <w:widowControl w:val="0"/>
        <w:numPr>
          <w:ilvl w:val="0"/>
          <w:numId w:val="22"/>
        </w:numPr>
        <w:tabs>
          <w:tab w:val="clear" w:pos="720"/>
        </w:tabs>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If</w:t>
      </w:r>
      <w:r w:rsidR="005B7607" w:rsidRPr="00867A18">
        <w:rPr>
          <w:rFonts w:ascii="Sylfaen" w:hAnsi="Sylfaen" w:cs="Calibri"/>
          <w:sz w:val="24"/>
          <w:szCs w:val="24"/>
        </w:rPr>
        <w:t xml:space="preserve"> the violation is not </w:t>
      </w:r>
      <w:r w:rsidR="00F52C85" w:rsidRPr="00867A18">
        <w:rPr>
          <w:rFonts w:ascii="Sylfaen" w:hAnsi="Sylfaen" w:cs="Sylfaen"/>
          <w:sz w:val="24"/>
          <w:szCs w:val="24"/>
        </w:rPr>
        <w:t>redressed</w:t>
      </w:r>
      <w:r w:rsidR="005B7607" w:rsidRPr="00867A18">
        <w:rPr>
          <w:rFonts w:ascii="Sylfaen" w:hAnsi="Sylfaen" w:cs="Sylfaen"/>
          <w:sz w:val="24"/>
          <w:szCs w:val="24"/>
        </w:rPr>
        <w:t xml:space="preserve"> within the time indicated in the instruction, the supervisory body decides according to the </w:t>
      </w:r>
      <w:proofErr w:type="spellStart"/>
      <w:r w:rsidRPr="00867A18">
        <w:rPr>
          <w:rFonts w:ascii="Sylfaen" w:hAnsi="Sylfaen" w:cs="Sylfaen"/>
          <w:sz w:val="24"/>
          <w:szCs w:val="24"/>
        </w:rPr>
        <w:t>subparagraph</w:t>
      </w:r>
      <w:r w:rsidR="005B7607" w:rsidRPr="00867A18">
        <w:rPr>
          <w:rFonts w:ascii="Sylfaen" w:hAnsi="Sylfaen" w:cs="Sylfaen"/>
          <w:sz w:val="24"/>
          <w:szCs w:val="24"/>
        </w:rPr>
        <w:t>b</w:t>
      </w:r>
      <w:proofErr w:type="spellEnd"/>
      <w:r w:rsidR="005B7607" w:rsidRPr="00867A18">
        <w:rPr>
          <w:rFonts w:ascii="Sylfaen" w:hAnsi="Sylfaen" w:cs="Sylfaen"/>
          <w:sz w:val="24"/>
          <w:szCs w:val="24"/>
        </w:rPr>
        <w:t xml:space="preserve"> of the paragraph 1 of this article to issue additional reasonable period for the implementation of the </w:t>
      </w:r>
      <w:r w:rsidR="005B7607" w:rsidRPr="00867A18">
        <w:rPr>
          <w:rFonts w:ascii="Sylfaen" w:hAnsi="Sylfaen" w:cs="Sylfaen"/>
          <w:sz w:val="24"/>
          <w:szCs w:val="24"/>
        </w:rPr>
        <w:lastRenderedPageBreak/>
        <w:t xml:space="preserve">administrative </w:t>
      </w:r>
      <w:r w:rsidR="00F52C85" w:rsidRPr="00867A18">
        <w:rPr>
          <w:rFonts w:ascii="Sylfaen" w:hAnsi="Sylfaen" w:cs="Sylfaen"/>
          <w:sz w:val="24"/>
          <w:szCs w:val="24"/>
        </w:rPr>
        <w:t>proceedings</w:t>
      </w:r>
      <w:r w:rsidR="005B7607" w:rsidRPr="00867A18">
        <w:rPr>
          <w:rFonts w:ascii="Sylfaen" w:hAnsi="Sylfaen" w:cs="Sylfaen"/>
          <w:sz w:val="24"/>
          <w:szCs w:val="24"/>
        </w:rPr>
        <w:t xml:space="preserve"> and </w:t>
      </w:r>
      <w:r w:rsidR="00F52C85" w:rsidRPr="00867A18">
        <w:rPr>
          <w:rFonts w:ascii="Sylfaen" w:hAnsi="Sylfaen" w:cs="Sylfaen"/>
          <w:sz w:val="24"/>
          <w:szCs w:val="24"/>
        </w:rPr>
        <w:t>redressing the violation.</w:t>
      </w:r>
      <w:r w:rsidR="005B7607" w:rsidRPr="00867A18">
        <w:rPr>
          <w:rFonts w:ascii="Sylfaen" w:hAnsi="Sylfaen" w:cs="Sylfaen"/>
          <w:sz w:val="24"/>
          <w:szCs w:val="24"/>
        </w:rPr>
        <w:t xml:space="preserve"> In addition to this, the supervisory body has a right to suspend work process in cases considered in the </w:t>
      </w:r>
      <w:proofErr w:type="spellStart"/>
      <w:r w:rsidRPr="00867A18">
        <w:rPr>
          <w:rFonts w:ascii="Sylfaen" w:hAnsi="Sylfaen" w:cs="Sylfaen"/>
          <w:sz w:val="24"/>
          <w:szCs w:val="24"/>
        </w:rPr>
        <w:t>subparagraph</w:t>
      </w:r>
      <w:r w:rsidR="005B7607" w:rsidRPr="00867A18">
        <w:rPr>
          <w:rFonts w:ascii="Sylfaen" w:hAnsi="Sylfaen" w:cs="Sylfaen"/>
          <w:sz w:val="24"/>
          <w:szCs w:val="24"/>
        </w:rPr>
        <w:t>c</w:t>
      </w:r>
      <w:proofErr w:type="spellEnd"/>
      <w:r w:rsidR="005B7607" w:rsidRPr="00867A18">
        <w:rPr>
          <w:rFonts w:ascii="Sylfaen" w:hAnsi="Sylfaen" w:cs="Sylfaen"/>
          <w:sz w:val="24"/>
          <w:szCs w:val="24"/>
        </w:rPr>
        <w:t xml:space="preserve"> of the </w:t>
      </w:r>
      <w:r w:rsidR="009059A2" w:rsidRPr="00867A18">
        <w:rPr>
          <w:rFonts w:ascii="Sylfaen" w:hAnsi="Sylfaen" w:cs="Sylfaen"/>
          <w:sz w:val="24"/>
          <w:szCs w:val="24"/>
        </w:rPr>
        <w:t>paragraph</w:t>
      </w:r>
      <w:r w:rsidR="005B7607" w:rsidRPr="00867A18">
        <w:rPr>
          <w:rFonts w:ascii="Sylfaen" w:hAnsi="Sylfaen" w:cs="Sylfaen"/>
          <w:sz w:val="24"/>
          <w:szCs w:val="24"/>
        </w:rPr>
        <w:t xml:space="preserve"> 12 of this article.</w:t>
      </w:r>
    </w:p>
    <w:p w:rsidR="00EF3B0E" w:rsidRPr="00867A18" w:rsidRDefault="009059A2" w:rsidP="005C3B90">
      <w:pPr>
        <w:widowControl w:val="0"/>
        <w:numPr>
          <w:ilvl w:val="0"/>
          <w:numId w:val="22"/>
        </w:numPr>
        <w:tabs>
          <w:tab w:val="clear" w:pos="720"/>
        </w:tabs>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 xml:space="preserve">At the time of violation on the basis of the substantiated </w:t>
      </w:r>
      <w:r w:rsidR="00F52C85" w:rsidRPr="00867A18">
        <w:rPr>
          <w:rFonts w:ascii="Sylfaen" w:hAnsi="Sylfaen" w:cs="Sylfaen"/>
          <w:sz w:val="24"/>
          <w:szCs w:val="24"/>
        </w:rPr>
        <w:t>motion,</w:t>
      </w:r>
      <w:r w:rsidRPr="00867A18">
        <w:rPr>
          <w:rFonts w:ascii="Sylfaen" w:hAnsi="Sylfaen" w:cs="Sylfaen"/>
          <w:sz w:val="24"/>
          <w:szCs w:val="24"/>
        </w:rPr>
        <w:t xml:space="preserve"> the document of the check can be compiled before the expiry of the time indicated in the instruction. This should be reflected in the </w:t>
      </w:r>
      <w:r w:rsidR="00F52C85" w:rsidRPr="00867A18">
        <w:rPr>
          <w:rFonts w:ascii="Sylfaen" w:hAnsi="Sylfaen" w:cs="Sylfaen"/>
          <w:sz w:val="24"/>
          <w:szCs w:val="24"/>
        </w:rPr>
        <w:t>record</w:t>
      </w:r>
      <w:r w:rsidRPr="00867A18">
        <w:rPr>
          <w:rFonts w:ascii="Sylfaen" w:hAnsi="Sylfaen" w:cs="Sylfaen"/>
          <w:sz w:val="24"/>
          <w:szCs w:val="24"/>
        </w:rPr>
        <w:t xml:space="preserve"> of the check</w:t>
      </w:r>
      <w:bookmarkStart w:id="4" w:name="page35"/>
      <w:bookmarkEnd w:id="4"/>
      <w:r w:rsidR="00F52C85" w:rsidRPr="00867A18">
        <w:rPr>
          <w:rFonts w:ascii="Sylfaen" w:hAnsi="Sylfaen" w:cs="Sylfaen"/>
          <w:sz w:val="24"/>
          <w:szCs w:val="24"/>
        </w:rPr>
        <w:t>.</w:t>
      </w:r>
    </w:p>
    <w:p w:rsidR="009059A2" w:rsidRPr="00867A18" w:rsidRDefault="009059A2" w:rsidP="005C3B90">
      <w:pPr>
        <w:widowControl w:val="0"/>
        <w:numPr>
          <w:ilvl w:val="0"/>
          <w:numId w:val="22"/>
        </w:numPr>
        <w:tabs>
          <w:tab w:val="clear" w:pos="720"/>
        </w:tabs>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 xml:space="preserve">In the case indicated in the </w:t>
      </w:r>
      <w:proofErr w:type="spellStart"/>
      <w:r w:rsidR="0096173A" w:rsidRPr="00867A18">
        <w:rPr>
          <w:rFonts w:ascii="Sylfaen" w:hAnsi="Sylfaen" w:cs="Sylfaen"/>
          <w:sz w:val="24"/>
          <w:szCs w:val="24"/>
        </w:rPr>
        <w:t>subparagraph</w:t>
      </w:r>
      <w:r w:rsidRPr="00867A18">
        <w:rPr>
          <w:rFonts w:ascii="Sylfaen" w:hAnsi="Sylfaen" w:cs="Calibri"/>
          <w:b/>
          <w:sz w:val="24"/>
          <w:szCs w:val="24"/>
        </w:rPr>
        <w:t>b</w:t>
      </w:r>
      <w:proofErr w:type="spellEnd"/>
      <w:r w:rsidRPr="00867A18">
        <w:rPr>
          <w:rFonts w:ascii="Sylfaen" w:hAnsi="Sylfaen" w:cs="Calibri"/>
          <w:sz w:val="24"/>
          <w:szCs w:val="24"/>
        </w:rPr>
        <w:t xml:space="preserve"> of the paragraph 4 of this article, relevant administrative </w:t>
      </w:r>
      <w:r w:rsidR="00F52C85" w:rsidRPr="00867A18">
        <w:rPr>
          <w:rFonts w:ascii="Sylfaen" w:hAnsi="Sylfaen" w:cs="Calibri"/>
          <w:sz w:val="24"/>
          <w:szCs w:val="24"/>
        </w:rPr>
        <w:t>proceeding</w:t>
      </w:r>
      <w:r w:rsidRPr="00867A18">
        <w:rPr>
          <w:rFonts w:ascii="Sylfaen" w:hAnsi="Sylfaen" w:cs="Calibri"/>
          <w:sz w:val="24"/>
          <w:szCs w:val="24"/>
        </w:rPr>
        <w:t xml:space="preserve"> can be used</w:t>
      </w:r>
      <w:r w:rsidR="00F52C85" w:rsidRPr="00867A18">
        <w:rPr>
          <w:rFonts w:ascii="Sylfaen" w:hAnsi="Sylfaen" w:cs="Calibri"/>
          <w:sz w:val="24"/>
          <w:szCs w:val="24"/>
        </w:rPr>
        <w:t>;</w:t>
      </w:r>
    </w:p>
    <w:p w:rsidR="000F464B" w:rsidRPr="00867A18" w:rsidRDefault="009059A2" w:rsidP="005C3B90">
      <w:pPr>
        <w:pStyle w:val="code-tag"/>
        <w:numPr>
          <w:ilvl w:val="0"/>
          <w:numId w:val="22"/>
        </w:numPr>
        <w:spacing w:before="25" w:beforeAutospacing="0" w:after="0" w:afterAutospacing="0"/>
        <w:ind w:right="4"/>
        <w:jc w:val="both"/>
        <w:rPr>
          <w:rFonts w:ascii="Sylfaen" w:hAnsi="Sylfaen"/>
          <w:color w:val="111111"/>
          <w:lang w:val="ka-GE"/>
        </w:rPr>
      </w:pPr>
      <w:r w:rsidRPr="00867A18">
        <w:rPr>
          <w:rFonts w:ascii="Sylfaen" w:hAnsi="Sylfaen" w:cs="Calibri"/>
        </w:rPr>
        <w:t xml:space="preserve">On the cases of administrative violations indicated in this law, the supervisory body issues relevant </w:t>
      </w:r>
      <w:r w:rsidR="003D5D3D" w:rsidRPr="00867A18">
        <w:rPr>
          <w:rFonts w:ascii="Sylfaen" w:hAnsi="Sylfaen" w:cs="Calibri"/>
        </w:rPr>
        <w:t>administrative</w:t>
      </w:r>
      <w:r w:rsidRPr="00867A18">
        <w:rPr>
          <w:rFonts w:ascii="Sylfaen" w:hAnsi="Sylfaen" w:cs="Calibri"/>
        </w:rPr>
        <w:t xml:space="preserve">-legal act, which is immediately transferred to the interested </w:t>
      </w:r>
      <w:proofErr w:type="spellStart"/>
      <w:r w:rsidRPr="00867A18">
        <w:rPr>
          <w:rFonts w:ascii="Sylfaen" w:hAnsi="Sylfaen" w:cs="Calibri"/>
        </w:rPr>
        <w:t>party.</w:t>
      </w:r>
      <w:r w:rsidR="000F464B" w:rsidRPr="00867A18">
        <w:rPr>
          <w:rFonts w:ascii="Sylfaen" w:hAnsi="Sylfaen" w:cs="Calibri"/>
        </w:rPr>
        <w:t>If</w:t>
      </w:r>
      <w:proofErr w:type="spellEnd"/>
      <w:r w:rsidR="000F464B" w:rsidRPr="00867A18">
        <w:rPr>
          <w:rFonts w:ascii="Sylfaen" w:hAnsi="Sylfaen" w:cs="Calibri"/>
        </w:rPr>
        <w:t xml:space="preserve"> the </w:t>
      </w:r>
      <w:r w:rsidR="00237287" w:rsidRPr="00867A18">
        <w:rPr>
          <w:rFonts w:ascii="Sylfaen" w:hAnsi="Sylfaen" w:cs="Calibri"/>
        </w:rPr>
        <w:t>administrative-</w:t>
      </w:r>
      <w:r w:rsidR="000F464B" w:rsidRPr="00867A18">
        <w:rPr>
          <w:rFonts w:ascii="Sylfaen" w:hAnsi="Sylfaen" w:cs="Calibri"/>
        </w:rPr>
        <w:t>legal act cannot be handed over to the identified party, the following rules apply:</w:t>
      </w:r>
    </w:p>
    <w:p w:rsidR="000F464B" w:rsidRPr="00867A18" w:rsidRDefault="000F464B" w:rsidP="005C3B90">
      <w:pPr>
        <w:pStyle w:val="code-tag"/>
        <w:numPr>
          <w:ilvl w:val="2"/>
          <w:numId w:val="22"/>
        </w:numPr>
        <w:spacing w:before="25" w:beforeAutospacing="0" w:after="0" w:afterAutospacing="0"/>
        <w:ind w:left="720" w:right="4" w:hanging="360"/>
        <w:jc w:val="both"/>
        <w:rPr>
          <w:rFonts w:ascii="Sylfaen" w:hAnsi="Sylfaen"/>
          <w:color w:val="111111"/>
          <w:lang w:val="ka-GE"/>
        </w:rPr>
      </w:pPr>
      <w:r w:rsidRPr="00867A18">
        <w:rPr>
          <w:rFonts w:ascii="Sylfaen" w:hAnsi="Sylfaen"/>
          <w:color w:val="111111"/>
        </w:rPr>
        <w:t xml:space="preserve">a. The </w:t>
      </w:r>
      <w:r w:rsidR="003D5D3D" w:rsidRPr="00867A18">
        <w:rPr>
          <w:rFonts w:ascii="Sylfaen" w:hAnsi="Sylfaen" w:cs="Calibri"/>
        </w:rPr>
        <w:t>administrative</w:t>
      </w:r>
      <w:r w:rsidRPr="00867A18">
        <w:rPr>
          <w:rFonts w:ascii="Sylfaen" w:hAnsi="Sylfaen"/>
          <w:color w:val="111111"/>
        </w:rPr>
        <w:t>-legal act is sent by the post to the identified party to the registration address or the address of actual domicile;</w:t>
      </w:r>
    </w:p>
    <w:p w:rsidR="000F464B" w:rsidRPr="00867A18" w:rsidRDefault="000F464B" w:rsidP="005C3B90">
      <w:pPr>
        <w:pStyle w:val="code-tag"/>
        <w:numPr>
          <w:ilvl w:val="2"/>
          <w:numId w:val="22"/>
        </w:numPr>
        <w:spacing w:before="25" w:beforeAutospacing="0" w:after="0" w:afterAutospacing="0"/>
        <w:ind w:left="720" w:right="4" w:hanging="360"/>
        <w:jc w:val="both"/>
        <w:rPr>
          <w:rFonts w:ascii="Sylfaen" w:hAnsi="Sylfaen"/>
          <w:color w:val="111111"/>
          <w:lang w:val="ka-GE"/>
        </w:rPr>
      </w:pPr>
      <w:r w:rsidRPr="00867A18">
        <w:rPr>
          <w:rFonts w:ascii="Sylfaen" w:hAnsi="Sylfaen"/>
          <w:color w:val="111111"/>
        </w:rPr>
        <w:t xml:space="preserve">b. </w:t>
      </w:r>
      <w:r w:rsidR="00BE7BC6" w:rsidRPr="00867A18">
        <w:rPr>
          <w:rFonts w:ascii="Sylfaen" w:hAnsi="Sylfaen"/>
          <w:color w:val="111111"/>
        </w:rPr>
        <w:t xml:space="preserve">If the </w:t>
      </w:r>
      <w:r w:rsidR="003D5D3D" w:rsidRPr="00867A18">
        <w:rPr>
          <w:rFonts w:ascii="Sylfaen" w:hAnsi="Sylfaen" w:cs="Calibri"/>
        </w:rPr>
        <w:t>administrative</w:t>
      </w:r>
      <w:r w:rsidR="00BE7BC6" w:rsidRPr="00867A18">
        <w:rPr>
          <w:rFonts w:ascii="Sylfaen" w:hAnsi="Sylfaen"/>
          <w:color w:val="111111"/>
        </w:rPr>
        <w:t xml:space="preserve">-legal act is not delivered to the identified party by the post, the </w:t>
      </w:r>
      <w:r w:rsidR="003D5D3D" w:rsidRPr="00867A18">
        <w:rPr>
          <w:rFonts w:ascii="Sylfaen" w:hAnsi="Sylfaen" w:cs="Calibri"/>
        </w:rPr>
        <w:t>administrative</w:t>
      </w:r>
      <w:r w:rsidR="00BE7BC6" w:rsidRPr="00867A18">
        <w:rPr>
          <w:rFonts w:ascii="Sylfaen" w:hAnsi="Sylfaen"/>
          <w:color w:val="111111"/>
        </w:rPr>
        <w:t>-legal act is returned to the sender and is marked accordingly;</w:t>
      </w:r>
    </w:p>
    <w:p w:rsidR="00BE7BC6" w:rsidRPr="00867A18" w:rsidRDefault="00BE7BC6" w:rsidP="005C3B90">
      <w:pPr>
        <w:pStyle w:val="code-tag"/>
        <w:numPr>
          <w:ilvl w:val="2"/>
          <w:numId w:val="22"/>
        </w:numPr>
        <w:spacing w:before="25" w:beforeAutospacing="0" w:after="0" w:afterAutospacing="0"/>
        <w:ind w:left="720" w:right="4" w:hanging="360"/>
        <w:jc w:val="both"/>
        <w:rPr>
          <w:rFonts w:ascii="Sylfaen" w:hAnsi="Sylfaen"/>
          <w:color w:val="111111"/>
          <w:lang w:val="ka-GE"/>
        </w:rPr>
      </w:pPr>
      <w:r w:rsidRPr="00867A18">
        <w:rPr>
          <w:rFonts w:ascii="Sylfaen" w:hAnsi="Sylfaen"/>
          <w:color w:val="111111"/>
        </w:rPr>
        <w:t xml:space="preserve">c. The </w:t>
      </w:r>
      <w:r w:rsidR="003D5D3D" w:rsidRPr="00867A18">
        <w:rPr>
          <w:rFonts w:ascii="Sylfaen" w:hAnsi="Sylfaen" w:cs="Calibri"/>
        </w:rPr>
        <w:t>administrative</w:t>
      </w:r>
      <w:r w:rsidRPr="00867A18">
        <w:rPr>
          <w:rFonts w:ascii="Sylfaen" w:hAnsi="Sylfaen"/>
          <w:color w:val="111111"/>
        </w:rPr>
        <w:t xml:space="preserve">-legal act is considered to be handed over if the offender refuses to accept the </w:t>
      </w:r>
      <w:r w:rsidR="003D5D3D" w:rsidRPr="00867A18">
        <w:rPr>
          <w:rFonts w:ascii="Sylfaen" w:hAnsi="Sylfaen" w:cs="Calibri"/>
        </w:rPr>
        <w:t>administrative</w:t>
      </w:r>
      <w:r w:rsidRPr="00867A18">
        <w:rPr>
          <w:rFonts w:ascii="Sylfaen" w:hAnsi="Sylfaen"/>
          <w:color w:val="111111"/>
        </w:rPr>
        <w:t>-legal act when delivered for the second time by the post at the address of registration or actual domicile;</w:t>
      </w:r>
    </w:p>
    <w:p w:rsidR="009059A2" w:rsidRPr="00867A18" w:rsidRDefault="003D5D3D" w:rsidP="005C3B90">
      <w:pPr>
        <w:pStyle w:val="code-tag"/>
        <w:numPr>
          <w:ilvl w:val="2"/>
          <w:numId w:val="22"/>
        </w:numPr>
        <w:spacing w:before="25" w:beforeAutospacing="0" w:after="0" w:afterAutospacing="0"/>
        <w:ind w:left="720" w:right="4" w:hanging="360"/>
        <w:jc w:val="both"/>
        <w:rPr>
          <w:rFonts w:ascii="Sylfaen" w:hAnsi="Sylfaen"/>
          <w:color w:val="111111"/>
          <w:lang w:val="ka-GE"/>
        </w:rPr>
      </w:pPr>
      <w:r w:rsidRPr="00867A18">
        <w:rPr>
          <w:rFonts w:ascii="Sylfaen" w:hAnsi="Sylfaen"/>
          <w:color w:val="111111"/>
        </w:rPr>
        <w:t xml:space="preserve">d. If the </w:t>
      </w:r>
      <w:r w:rsidR="00BE7BC6" w:rsidRPr="00867A18">
        <w:rPr>
          <w:rFonts w:ascii="Sylfaen" w:hAnsi="Sylfaen"/>
          <w:color w:val="111111"/>
        </w:rPr>
        <w:t>administrative</w:t>
      </w:r>
      <w:r w:rsidRPr="00867A18">
        <w:rPr>
          <w:rFonts w:ascii="Sylfaen" w:hAnsi="Sylfaen"/>
          <w:color w:val="111111"/>
        </w:rPr>
        <w:t>-legal</w:t>
      </w:r>
      <w:r w:rsidR="00BE7BC6" w:rsidRPr="00867A18">
        <w:rPr>
          <w:rFonts w:ascii="Sylfaen" w:hAnsi="Sylfaen"/>
          <w:color w:val="111111"/>
        </w:rPr>
        <w:t xml:space="preserve"> act is not handed over for the second time, the supervisory body ensures that </w:t>
      </w:r>
      <w:r w:rsidR="0096173A" w:rsidRPr="00867A18">
        <w:rPr>
          <w:rFonts w:ascii="Sylfaen" w:hAnsi="Sylfaen"/>
          <w:color w:val="111111"/>
        </w:rPr>
        <w:t>it</w:t>
      </w:r>
      <w:r w:rsidR="00BE7BC6" w:rsidRPr="00867A18">
        <w:rPr>
          <w:rFonts w:ascii="Sylfaen" w:hAnsi="Sylfaen"/>
          <w:color w:val="111111"/>
        </w:rPr>
        <w:t xml:space="preserve"> is published on the website. </w:t>
      </w:r>
    </w:p>
    <w:p w:rsidR="009059A2" w:rsidRPr="00867A18" w:rsidRDefault="009059A2" w:rsidP="005C3B90">
      <w:pPr>
        <w:widowControl w:val="0"/>
        <w:numPr>
          <w:ilvl w:val="0"/>
          <w:numId w:val="22"/>
        </w:numPr>
        <w:tabs>
          <w:tab w:val="clear" w:pos="720"/>
        </w:tabs>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 xml:space="preserve">Imposition of administrative fine does not </w:t>
      </w:r>
      <w:r w:rsidR="00F52C85" w:rsidRPr="00867A18">
        <w:rPr>
          <w:rFonts w:ascii="Sylfaen" w:hAnsi="Sylfaen" w:cs="Sylfaen"/>
          <w:sz w:val="24"/>
          <w:szCs w:val="24"/>
        </w:rPr>
        <w:t>release</w:t>
      </w:r>
      <w:r w:rsidRPr="00867A18">
        <w:rPr>
          <w:rFonts w:ascii="Sylfaen" w:hAnsi="Sylfaen" w:cs="Sylfaen"/>
          <w:sz w:val="24"/>
          <w:szCs w:val="24"/>
        </w:rPr>
        <w:t xml:space="preserve"> a person from the implementation of other regulations imposed by the legislation of Georgia.</w:t>
      </w:r>
    </w:p>
    <w:p w:rsidR="009059A2" w:rsidRPr="00867A18" w:rsidRDefault="00783070" w:rsidP="005C3B90">
      <w:pPr>
        <w:widowControl w:val="0"/>
        <w:numPr>
          <w:ilvl w:val="0"/>
          <w:numId w:val="22"/>
        </w:numPr>
        <w:tabs>
          <w:tab w:val="clear" w:pos="720"/>
        </w:tabs>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 xml:space="preserve">In case the perpetrator does not pay the imposed fine within the established timeframe the supervisory body will impose further penalty in the amount equal to the double of the initial fine, whereas if the fine and/or additional penalty are not paid within 30 days, </w:t>
      </w:r>
      <w:r w:rsidR="002F3742" w:rsidRPr="00867A18">
        <w:rPr>
          <w:rFonts w:ascii="Sylfaen" w:hAnsi="Sylfaen" w:cs="Calibri"/>
          <w:sz w:val="24"/>
          <w:szCs w:val="24"/>
        </w:rPr>
        <w:t>compulsory execution according to the law of Georgian on</w:t>
      </w:r>
      <w:r w:rsidR="00F52C85" w:rsidRPr="00867A18">
        <w:rPr>
          <w:rFonts w:ascii="Sylfaen" w:hAnsi="Sylfaen" w:cs="Calibri"/>
          <w:sz w:val="24"/>
          <w:szCs w:val="24"/>
        </w:rPr>
        <w:t xml:space="preserve"> ‘Enforcement Proceedings’</w:t>
      </w:r>
      <w:r w:rsidR="006212E4" w:rsidRPr="00867A18">
        <w:rPr>
          <w:rFonts w:ascii="Sylfaen" w:hAnsi="Sylfaen" w:cs="Calibri"/>
          <w:sz w:val="24"/>
          <w:szCs w:val="24"/>
        </w:rPr>
        <w:t xml:space="preserve"> will take place</w:t>
      </w:r>
      <w:r w:rsidR="00F52C85" w:rsidRPr="00867A18">
        <w:rPr>
          <w:rFonts w:ascii="Sylfaen" w:hAnsi="Sylfaen" w:cs="Calibri"/>
          <w:sz w:val="24"/>
          <w:szCs w:val="24"/>
        </w:rPr>
        <w:t>.</w:t>
      </w:r>
    </w:p>
    <w:p w:rsidR="002F3742" w:rsidRPr="00867A18" w:rsidRDefault="002F3742" w:rsidP="005C3B90">
      <w:pPr>
        <w:widowControl w:val="0"/>
        <w:numPr>
          <w:ilvl w:val="0"/>
          <w:numId w:val="22"/>
        </w:numPr>
        <w:tabs>
          <w:tab w:val="clear" w:pos="720"/>
        </w:tabs>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 xml:space="preserve">Payment of the fine does not </w:t>
      </w:r>
      <w:r w:rsidR="00F52C85" w:rsidRPr="00867A18">
        <w:rPr>
          <w:rFonts w:ascii="Sylfaen" w:hAnsi="Sylfaen" w:cs="Calibri"/>
          <w:sz w:val="24"/>
          <w:szCs w:val="24"/>
        </w:rPr>
        <w:t>release</w:t>
      </w:r>
      <w:r w:rsidRPr="00867A18">
        <w:rPr>
          <w:rFonts w:ascii="Sylfaen" w:hAnsi="Sylfaen" w:cs="Calibri"/>
          <w:sz w:val="24"/>
          <w:szCs w:val="24"/>
        </w:rPr>
        <w:t xml:space="preserve"> the person from paying the penalty. </w:t>
      </w:r>
    </w:p>
    <w:p w:rsidR="002F3742" w:rsidRPr="00867A18" w:rsidRDefault="002F3742" w:rsidP="005C3B90">
      <w:pPr>
        <w:widowControl w:val="0"/>
        <w:numPr>
          <w:ilvl w:val="0"/>
          <w:numId w:val="22"/>
        </w:numPr>
        <w:tabs>
          <w:tab w:val="clear" w:pos="720"/>
        </w:tabs>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Suspension of the work process happens according to the following rules:</w:t>
      </w:r>
    </w:p>
    <w:p w:rsidR="002F3742" w:rsidRPr="00867A18" w:rsidRDefault="00C6142A" w:rsidP="005C3B90">
      <w:pPr>
        <w:pStyle w:val="ListParagraph"/>
        <w:widowControl w:val="0"/>
        <w:numPr>
          <w:ilvl w:val="0"/>
          <w:numId w:val="25"/>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In</w:t>
      </w:r>
      <w:r w:rsidR="002F3742" w:rsidRPr="00867A18">
        <w:rPr>
          <w:rFonts w:ascii="Sylfaen" w:hAnsi="Sylfaen" w:cs="Calibri"/>
          <w:sz w:val="24"/>
          <w:szCs w:val="24"/>
        </w:rPr>
        <w:t xml:space="preserve"> the cases of administrative violations considered by this law, where the suspension of the work process is considered as a penalty, the act is compiled by the supervisory body, whereas the decision about the suspension of the work is approved by the court according to the rules established by the administrative procedural code of Georgia. </w:t>
      </w:r>
    </w:p>
    <w:p w:rsidR="002F3742" w:rsidRPr="00867A18" w:rsidRDefault="002F3742" w:rsidP="005C3B90">
      <w:pPr>
        <w:pStyle w:val="ListParagraph"/>
        <w:widowControl w:val="0"/>
        <w:numPr>
          <w:ilvl w:val="0"/>
          <w:numId w:val="25"/>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 xml:space="preserve">The </w:t>
      </w:r>
      <w:r w:rsidR="0022156B" w:rsidRPr="00867A18">
        <w:rPr>
          <w:rFonts w:ascii="Sylfaen" w:hAnsi="Sylfaen" w:cs="Calibri"/>
          <w:sz w:val="24"/>
          <w:szCs w:val="24"/>
        </w:rPr>
        <w:t>supervisory</w:t>
      </w:r>
      <w:r w:rsidRPr="00867A18">
        <w:rPr>
          <w:rFonts w:ascii="Sylfaen" w:hAnsi="Sylfaen" w:cs="Calibri"/>
          <w:sz w:val="24"/>
          <w:szCs w:val="24"/>
        </w:rPr>
        <w:t xml:space="preserve"> body, in case of discovery the critical </w:t>
      </w:r>
      <w:r w:rsidR="0022156B" w:rsidRPr="00867A18">
        <w:rPr>
          <w:rFonts w:ascii="Sylfaen" w:hAnsi="Sylfaen" w:cs="Calibri"/>
          <w:sz w:val="24"/>
          <w:szCs w:val="24"/>
        </w:rPr>
        <w:t>incompatibility</w:t>
      </w:r>
      <w:r w:rsidRPr="00867A18">
        <w:rPr>
          <w:rFonts w:ascii="Sylfaen" w:hAnsi="Sylfaen" w:cs="Calibri"/>
          <w:sz w:val="24"/>
          <w:szCs w:val="24"/>
        </w:rPr>
        <w:t>, is obliged to suspend ongoing work process in the specific area and/or place of workplace</w:t>
      </w:r>
      <w:r w:rsidR="0022156B" w:rsidRPr="00867A18">
        <w:rPr>
          <w:rFonts w:ascii="Sylfaen" w:hAnsi="Sylfaen" w:cs="Calibri"/>
          <w:sz w:val="24"/>
          <w:szCs w:val="24"/>
        </w:rPr>
        <w:t>, if due to the violation of OSH norms the health and life of the employee of the third person is threatened and which should be redressed immediately.</w:t>
      </w:r>
    </w:p>
    <w:p w:rsidR="0022156B" w:rsidRPr="00867A18" w:rsidRDefault="0022156B" w:rsidP="005C3B90">
      <w:pPr>
        <w:pStyle w:val="ListParagraph"/>
        <w:widowControl w:val="0"/>
        <w:numPr>
          <w:ilvl w:val="0"/>
          <w:numId w:val="25"/>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lastRenderedPageBreak/>
        <w:t xml:space="preserve">When using the penalty provided for in the </w:t>
      </w:r>
      <w:proofErr w:type="spellStart"/>
      <w:r w:rsidR="006212E4" w:rsidRPr="00867A18">
        <w:rPr>
          <w:rFonts w:ascii="Sylfaen" w:hAnsi="Sylfaen" w:cs="Sylfaen"/>
          <w:sz w:val="24"/>
          <w:szCs w:val="24"/>
        </w:rPr>
        <w:t>subparagraph</w:t>
      </w:r>
      <w:r w:rsidRPr="00867A18">
        <w:rPr>
          <w:rFonts w:ascii="Sylfaen" w:hAnsi="Sylfaen" w:cs="Calibri"/>
          <w:sz w:val="24"/>
          <w:szCs w:val="24"/>
        </w:rPr>
        <w:t>b</w:t>
      </w:r>
      <w:proofErr w:type="spellEnd"/>
      <w:r w:rsidRPr="00867A18">
        <w:rPr>
          <w:rFonts w:ascii="Sylfaen" w:hAnsi="Sylfaen" w:cs="Calibri"/>
          <w:sz w:val="24"/>
          <w:szCs w:val="24"/>
        </w:rPr>
        <w:t xml:space="preserve"> of the 1</w:t>
      </w:r>
      <w:r w:rsidRPr="00867A18">
        <w:rPr>
          <w:rFonts w:ascii="Sylfaen" w:hAnsi="Sylfaen" w:cs="Calibri"/>
          <w:sz w:val="24"/>
          <w:szCs w:val="24"/>
          <w:vertAlign w:val="superscript"/>
        </w:rPr>
        <w:t>st</w:t>
      </w:r>
      <w:r w:rsidRPr="00867A18">
        <w:rPr>
          <w:rFonts w:ascii="Sylfaen" w:hAnsi="Sylfaen" w:cs="Calibri"/>
          <w:sz w:val="24"/>
          <w:szCs w:val="24"/>
        </w:rPr>
        <w:t xml:space="preserve"> paragraph of the Article 18 in cases when the issues instruction/s are not implemented, supervisory body has a right to suspend a work process in the specific area of the workplace and/or whole workplace.</w:t>
      </w:r>
    </w:p>
    <w:p w:rsidR="0022156B" w:rsidRPr="00867A18" w:rsidRDefault="0022156B" w:rsidP="005C3B90">
      <w:pPr>
        <w:pStyle w:val="ListParagraph"/>
        <w:widowControl w:val="0"/>
        <w:numPr>
          <w:ilvl w:val="0"/>
          <w:numId w:val="25"/>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 xml:space="preserve">Supervisory body is obliged within </w:t>
      </w:r>
      <w:proofErr w:type="spellStart"/>
      <w:r w:rsidR="00321607" w:rsidRPr="00867A18">
        <w:rPr>
          <w:rFonts w:ascii="Sylfaen" w:hAnsi="Sylfaen" w:cs="Calibri"/>
          <w:sz w:val="24"/>
          <w:szCs w:val="24"/>
        </w:rPr>
        <w:t>issuing</w:t>
      </w:r>
      <w:r w:rsidR="00237287" w:rsidRPr="00867A18">
        <w:rPr>
          <w:rFonts w:ascii="Sylfaen" w:hAnsi="Sylfaen" w:cs="Calibri"/>
          <w:sz w:val="24"/>
          <w:szCs w:val="24"/>
        </w:rPr>
        <w:t>administrative</w:t>
      </w:r>
      <w:proofErr w:type="spellEnd"/>
      <w:r w:rsidRPr="00867A18">
        <w:rPr>
          <w:rFonts w:ascii="Sylfaen" w:hAnsi="Sylfaen" w:cs="Calibri"/>
          <w:sz w:val="24"/>
          <w:szCs w:val="24"/>
        </w:rPr>
        <w:t xml:space="preserve">-legal act according to the </w:t>
      </w:r>
      <w:proofErr w:type="spellStart"/>
      <w:r w:rsidR="006212E4" w:rsidRPr="00867A18">
        <w:rPr>
          <w:rFonts w:ascii="Sylfaen" w:hAnsi="Sylfaen" w:cs="Sylfaen"/>
          <w:sz w:val="24"/>
          <w:szCs w:val="24"/>
        </w:rPr>
        <w:t>subparagraphs</w:t>
      </w:r>
      <w:r w:rsidRPr="00867A18">
        <w:rPr>
          <w:rFonts w:ascii="Sylfaen" w:hAnsi="Sylfaen" w:cs="Calibri"/>
          <w:sz w:val="24"/>
          <w:szCs w:val="24"/>
        </w:rPr>
        <w:t>a</w:t>
      </w:r>
      <w:proofErr w:type="spellEnd"/>
      <w:r w:rsidR="00BE7BC6" w:rsidRPr="00867A18">
        <w:rPr>
          <w:rFonts w:ascii="Sylfaen" w:hAnsi="Sylfaen" w:cs="Calibri"/>
          <w:sz w:val="24"/>
          <w:szCs w:val="24"/>
        </w:rPr>
        <w:t>-c</w:t>
      </w:r>
      <w:r w:rsidRPr="00867A18">
        <w:rPr>
          <w:rFonts w:ascii="Sylfaen" w:hAnsi="Sylfaen" w:cs="Calibri"/>
          <w:sz w:val="24"/>
          <w:szCs w:val="24"/>
        </w:rPr>
        <w:t xml:space="preserve"> of this paragraph to present to the court </w:t>
      </w:r>
      <w:r w:rsidR="00F52C85" w:rsidRPr="00867A18">
        <w:rPr>
          <w:rFonts w:ascii="Sylfaen" w:hAnsi="Sylfaen" w:cs="Sylfaen"/>
          <w:sz w:val="24"/>
          <w:szCs w:val="24"/>
        </w:rPr>
        <w:t>motion</w:t>
      </w:r>
      <w:r w:rsidRPr="00867A18">
        <w:rPr>
          <w:rFonts w:ascii="Sylfaen" w:hAnsi="Sylfaen" w:cs="Sylfaen"/>
          <w:sz w:val="24"/>
          <w:szCs w:val="24"/>
        </w:rPr>
        <w:t xml:space="preserve"> about the </w:t>
      </w:r>
      <w:r w:rsidR="00321607" w:rsidRPr="00867A18">
        <w:rPr>
          <w:rFonts w:ascii="Sylfaen" w:hAnsi="Sylfaen" w:cs="Sylfaen"/>
          <w:sz w:val="24"/>
          <w:szCs w:val="24"/>
        </w:rPr>
        <w:t xml:space="preserve">proof of the suspension of work process. In case the </w:t>
      </w:r>
      <w:r w:rsidR="00F52C85" w:rsidRPr="00867A18">
        <w:rPr>
          <w:rFonts w:ascii="Sylfaen" w:hAnsi="Sylfaen" w:cs="Sylfaen"/>
          <w:sz w:val="24"/>
          <w:szCs w:val="24"/>
        </w:rPr>
        <w:t>motion</w:t>
      </w:r>
      <w:r w:rsidR="00321607" w:rsidRPr="00867A18">
        <w:rPr>
          <w:rFonts w:ascii="Sylfaen" w:hAnsi="Sylfaen" w:cs="Sylfaen"/>
          <w:sz w:val="24"/>
          <w:szCs w:val="24"/>
        </w:rPr>
        <w:t xml:space="preserve"> is not presented within this period, the decision about the suspension of work process will be considered void, and the work process will be reinstated</w:t>
      </w:r>
      <w:r w:rsidR="00F52C85" w:rsidRPr="00867A18">
        <w:rPr>
          <w:rFonts w:ascii="Sylfaen" w:hAnsi="Sylfaen" w:cs="Sylfaen"/>
          <w:sz w:val="24"/>
          <w:szCs w:val="24"/>
        </w:rPr>
        <w:t>.</w:t>
      </w:r>
    </w:p>
    <w:p w:rsidR="00321607" w:rsidRPr="00867A18" w:rsidRDefault="00321607" w:rsidP="005C3B90">
      <w:pPr>
        <w:pStyle w:val="ListParagraph"/>
        <w:widowControl w:val="0"/>
        <w:numPr>
          <w:ilvl w:val="0"/>
          <w:numId w:val="22"/>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The decision about the suspension of the work process is valid until the redress of the relevant violation and decision by the supervisory body about reinstating the work process. After the redressing the violation the authorized person of the supervisory body is obliged on his/her own initiative or after the request of the interested party, cancel the decision of the suspension of work process within 24 hours.</w:t>
      </w:r>
    </w:p>
    <w:p w:rsidR="00321607" w:rsidRPr="00867A18" w:rsidRDefault="00321607" w:rsidP="005C3B90">
      <w:pPr>
        <w:pStyle w:val="ListParagraph"/>
        <w:widowControl w:val="0"/>
        <w:numPr>
          <w:ilvl w:val="0"/>
          <w:numId w:val="22"/>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 xml:space="preserve">In case the decision is not taken in the timeframe indicated in the paragraph 13 of this article, the decision about the suspension of the work process will be considered void. </w:t>
      </w:r>
    </w:p>
    <w:p w:rsidR="00321607" w:rsidRPr="00867A18" w:rsidRDefault="00AB2BFE" w:rsidP="005C3B90">
      <w:pPr>
        <w:pStyle w:val="ListParagraph"/>
        <w:widowControl w:val="0"/>
        <w:numPr>
          <w:ilvl w:val="0"/>
          <w:numId w:val="22"/>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 xml:space="preserve">In case if the </w:t>
      </w:r>
      <w:r w:rsidR="00D854FC" w:rsidRPr="00867A18">
        <w:rPr>
          <w:rFonts w:ascii="Sylfaen" w:hAnsi="Sylfaen" w:cs="Calibri"/>
          <w:sz w:val="24"/>
          <w:szCs w:val="24"/>
        </w:rPr>
        <w:t xml:space="preserve">authorized person of the supervisory body takes a negative decision about the resumption of the work process, this </w:t>
      </w:r>
      <w:proofErr w:type="spellStart"/>
      <w:r w:rsidR="007D21C6" w:rsidRPr="00867A18">
        <w:rPr>
          <w:rFonts w:ascii="Sylfaen" w:hAnsi="Sylfaen" w:cs="Calibri"/>
          <w:sz w:val="24"/>
          <w:szCs w:val="24"/>
        </w:rPr>
        <w:t>substantiateddecision</w:t>
      </w:r>
      <w:proofErr w:type="spellEnd"/>
      <w:r w:rsidR="00D854FC" w:rsidRPr="00867A18">
        <w:rPr>
          <w:rFonts w:ascii="Sylfaen" w:hAnsi="Sylfaen" w:cs="Calibri"/>
          <w:sz w:val="24"/>
          <w:szCs w:val="24"/>
        </w:rPr>
        <w:t xml:space="preserve"> should be provided to the interested party. Such a decision can be appealed at the court.</w:t>
      </w:r>
    </w:p>
    <w:p w:rsidR="00D854FC" w:rsidRPr="00867A18" w:rsidRDefault="00D854FC" w:rsidP="005C3B90">
      <w:pPr>
        <w:pStyle w:val="ListParagraph"/>
        <w:widowControl w:val="0"/>
        <w:numPr>
          <w:ilvl w:val="0"/>
          <w:numId w:val="22"/>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The court decides on the decision considered in the paragraph 15 of this article according to the rules provided in the administrative procedural code of Georgia, articles 21</w:t>
      </w:r>
      <w:r w:rsidR="00BE7BC6" w:rsidRPr="00867A18">
        <w:rPr>
          <w:rFonts w:ascii="Sylfaen" w:hAnsi="Sylfaen" w:cs="Calibri"/>
          <w:sz w:val="24"/>
          <w:szCs w:val="24"/>
        </w:rPr>
        <w:t xml:space="preserve">’61 </w:t>
      </w:r>
      <w:r w:rsidRPr="00867A18">
        <w:rPr>
          <w:rFonts w:ascii="Sylfaen" w:hAnsi="Sylfaen" w:cs="Sylfaen"/>
          <w:sz w:val="24"/>
          <w:szCs w:val="24"/>
        </w:rPr>
        <w:t xml:space="preserve"> and </w:t>
      </w:r>
      <w:r w:rsidRPr="00867A18">
        <w:rPr>
          <w:rFonts w:ascii="Sylfaen" w:hAnsi="Sylfaen" w:cs="Calibri"/>
          <w:sz w:val="24"/>
          <w:szCs w:val="24"/>
        </w:rPr>
        <w:t>21</w:t>
      </w:r>
      <w:r w:rsidR="00BE7BC6" w:rsidRPr="00867A18">
        <w:rPr>
          <w:rFonts w:ascii="Sylfaen" w:hAnsi="Sylfaen" w:cs="Calibri"/>
          <w:sz w:val="24"/>
          <w:szCs w:val="24"/>
        </w:rPr>
        <w:t xml:space="preserve">’62 </w:t>
      </w:r>
    </w:p>
    <w:p w:rsidR="003F7952" w:rsidRPr="00867A18" w:rsidRDefault="003F7952" w:rsidP="005C3B90">
      <w:pPr>
        <w:widowControl w:val="0"/>
        <w:overflowPunct w:val="0"/>
        <w:autoSpaceDE w:val="0"/>
        <w:autoSpaceDN w:val="0"/>
        <w:adjustRightInd w:val="0"/>
        <w:spacing w:after="0" w:line="239" w:lineRule="auto"/>
        <w:ind w:right="4"/>
        <w:jc w:val="both"/>
        <w:rPr>
          <w:rFonts w:ascii="Sylfaen" w:hAnsi="Sylfaen" w:cs="Calibri"/>
          <w:sz w:val="24"/>
          <w:szCs w:val="24"/>
        </w:rPr>
      </w:pPr>
    </w:p>
    <w:p w:rsidR="003F7952" w:rsidRPr="00867A18" w:rsidRDefault="003F7952" w:rsidP="005C3B90">
      <w:pPr>
        <w:widowControl w:val="0"/>
        <w:overflowPunct w:val="0"/>
        <w:autoSpaceDE w:val="0"/>
        <w:autoSpaceDN w:val="0"/>
        <w:adjustRightInd w:val="0"/>
        <w:spacing w:after="0" w:line="239" w:lineRule="auto"/>
        <w:ind w:right="4"/>
        <w:jc w:val="both"/>
        <w:rPr>
          <w:rFonts w:ascii="Sylfaen" w:hAnsi="Sylfaen" w:cs="Calibri"/>
          <w:b/>
          <w:sz w:val="24"/>
          <w:szCs w:val="24"/>
        </w:rPr>
      </w:pPr>
      <w:r w:rsidRPr="00867A18">
        <w:rPr>
          <w:rFonts w:ascii="Sylfaen" w:hAnsi="Sylfaen" w:cs="Calibri"/>
          <w:b/>
          <w:sz w:val="24"/>
          <w:szCs w:val="24"/>
        </w:rPr>
        <w:t xml:space="preserve">Article 19: Carrying out hard work with </w:t>
      </w:r>
      <w:r w:rsidR="00293843" w:rsidRPr="00867A18">
        <w:rPr>
          <w:rFonts w:ascii="Sylfaen" w:hAnsi="Sylfaen" w:cs="Sylfaen"/>
          <w:b/>
          <w:sz w:val="24"/>
          <w:szCs w:val="24"/>
        </w:rPr>
        <w:t xml:space="preserve">increased risk, heavy, hazardous and dangerous </w:t>
      </w:r>
      <w:proofErr w:type="spellStart"/>
      <w:r w:rsidR="00293843" w:rsidRPr="00867A18">
        <w:rPr>
          <w:rFonts w:ascii="Sylfaen" w:hAnsi="Sylfaen" w:cs="Sylfaen"/>
          <w:b/>
          <w:sz w:val="24"/>
          <w:szCs w:val="24"/>
        </w:rPr>
        <w:t>work</w:t>
      </w:r>
      <w:r w:rsidRPr="00867A18">
        <w:rPr>
          <w:rFonts w:ascii="Sylfaen" w:hAnsi="Sylfaen" w:cs="Calibri"/>
          <w:b/>
          <w:sz w:val="24"/>
          <w:szCs w:val="24"/>
        </w:rPr>
        <w:t>without</w:t>
      </w:r>
      <w:proofErr w:type="spellEnd"/>
      <w:r w:rsidRPr="00867A18">
        <w:rPr>
          <w:rFonts w:ascii="Sylfaen" w:hAnsi="Sylfaen" w:cs="Calibri"/>
          <w:b/>
          <w:sz w:val="24"/>
          <w:szCs w:val="24"/>
        </w:rPr>
        <w:t xml:space="preserve"> the registration for these types of work</w:t>
      </w:r>
    </w:p>
    <w:p w:rsidR="003F7952" w:rsidRPr="00867A18" w:rsidRDefault="00423CA1" w:rsidP="005C3B90">
      <w:pPr>
        <w:pStyle w:val="ListParagraph"/>
        <w:widowControl w:val="0"/>
        <w:numPr>
          <w:ilvl w:val="0"/>
          <w:numId w:val="27"/>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 xml:space="preserve">Carrying out hard work with </w:t>
      </w:r>
      <w:r w:rsidR="00293843" w:rsidRPr="00867A18">
        <w:rPr>
          <w:rFonts w:ascii="Sylfaen" w:hAnsi="Sylfaen" w:cs="Calibri"/>
          <w:sz w:val="24"/>
          <w:szCs w:val="24"/>
        </w:rPr>
        <w:t xml:space="preserve">increased risk, heavy, hazardous and dangerous work </w:t>
      </w:r>
      <w:r w:rsidRPr="00867A18">
        <w:rPr>
          <w:rFonts w:ascii="Sylfaen" w:hAnsi="Sylfaen" w:cs="Calibri"/>
          <w:sz w:val="24"/>
          <w:szCs w:val="24"/>
        </w:rPr>
        <w:t>without the registration for these types of work or failure to inform the registry of the economic activity about any type of change to the registration will be fined in the amount of 1000 GEL.</w:t>
      </w:r>
    </w:p>
    <w:p w:rsidR="00423CA1" w:rsidRPr="00867A18" w:rsidRDefault="00423CA1" w:rsidP="005C3B90">
      <w:pPr>
        <w:pStyle w:val="ListParagraph"/>
        <w:widowControl w:val="0"/>
        <w:numPr>
          <w:ilvl w:val="0"/>
          <w:numId w:val="27"/>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 xml:space="preserve">Non-compliance with the instruction to redress the violation mentioned in the first paragraph of this article will be fined in the amount of 2000 GEL. </w:t>
      </w:r>
    </w:p>
    <w:p w:rsidR="00423CA1" w:rsidRPr="00867A18" w:rsidRDefault="00423CA1" w:rsidP="005C3B90">
      <w:pPr>
        <w:pStyle w:val="ListParagraph"/>
        <w:widowControl w:val="0"/>
        <w:numPr>
          <w:ilvl w:val="0"/>
          <w:numId w:val="21"/>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 xml:space="preserve">Payment of the fines considered by this article does not release the person from the obligation to register. Carrying out hard work with </w:t>
      </w:r>
      <w:r w:rsidR="00293843" w:rsidRPr="00867A18">
        <w:rPr>
          <w:rFonts w:ascii="Sylfaen" w:hAnsi="Sylfaen" w:cs="Calibri"/>
          <w:sz w:val="24"/>
          <w:szCs w:val="24"/>
        </w:rPr>
        <w:t xml:space="preserve">increased risk, heavy, hazardous and dangerous work </w:t>
      </w:r>
      <w:r w:rsidRPr="00867A18">
        <w:rPr>
          <w:rFonts w:ascii="Sylfaen" w:hAnsi="Sylfaen" w:cs="Calibri"/>
          <w:sz w:val="24"/>
          <w:szCs w:val="24"/>
        </w:rPr>
        <w:t xml:space="preserve">without the registration for these types of work does not release the person from the responsibilities laid down in this law. </w:t>
      </w:r>
    </w:p>
    <w:p w:rsidR="00423CA1" w:rsidRPr="00867A18" w:rsidRDefault="00423CA1" w:rsidP="005C3B90">
      <w:pPr>
        <w:widowControl w:val="0"/>
        <w:overflowPunct w:val="0"/>
        <w:autoSpaceDE w:val="0"/>
        <w:autoSpaceDN w:val="0"/>
        <w:adjustRightInd w:val="0"/>
        <w:spacing w:after="0" w:line="239" w:lineRule="auto"/>
        <w:ind w:right="4"/>
        <w:jc w:val="both"/>
        <w:rPr>
          <w:rFonts w:ascii="Sylfaen" w:hAnsi="Sylfaen" w:cs="Calibri"/>
          <w:sz w:val="24"/>
          <w:szCs w:val="24"/>
        </w:rPr>
      </w:pPr>
    </w:p>
    <w:p w:rsidR="00423CA1" w:rsidRPr="00867A18" w:rsidRDefault="00423CA1" w:rsidP="005C3B90">
      <w:pPr>
        <w:widowControl w:val="0"/>
        <w:overflowPunct w:val="0"/>
        <w:autoSpaceDE w:val="0"/>
        <w:autoSpaceDN w:val="0"/>
        <w:adjustRightInd w:val="0"/>
        <w:spacing w:after="0" w:line="239" w:lineRule="auto"/>
        <w:ind w:right="4"/>
        <w:jc w:val="both"/>
        <w:rPr>
          <w:rFonts w:ascii="Sylfaen" w:hAnsi="Sylfaen" w:cs="Calibri"/>
          <w:b/>
          <w:sz w:val="24"/>
          <w:szCs w:val="24"/>
        </w:rPr>
      </w:pPr>
      <w:r w:rsidRPr="00867A18">
        <w:rPr>
          <w:rFonts w:ascii="Sylfaen" w:hAnsi="Sylfaen" w:cs="Calibri"/>
          <w:b/>
          <w:sz w:val="24"/>
          <w:szCs w:val="24"/>
        </w:rPr>
        <w:t xml:space="preserve">Article 20: </w:t>
      </w:r>
      <w:r w:rsidR="00293843" w:rsidRPr="00867A18">
        <w:rPr>
          <w:rFonts w:ascii="Sylfaen" w:hAnsi="Sylfaen" w:cs="Calibri"/>
          <w:b/>
          <w:sz w:val="24"/>
          <w:szCs w:val="24"/>
        </w:rPr>
        <w:t>Obstruction</w:t>
      </w:r>
      <w:r w:rsidRPr="00867A18">
        <w:rPr>
          <w:rFonts w:ascii="Sylfaen" w:hAnsi="Sylfaen" w:cs="Calibri"/>
          <w:b/>
          <w:sz w:val="24"/>
          <w:szCs w:val="24"/>
        </w:rPr>
        <w:t xml:space="preserve"> the work of the supervisory body</w:t>
      </w:r>
    </w:p>
    <w:p w:rsidR="00423CA1" w:rsidRPr="00867A18" w:rsidRDefault="00293843" w:rsidP="005C3B90">
      <w:pPr>
        <w:pStyle w:val="ListParagraph"/>
        <w:widowControl w:val="0"/>
        <w:numPr>
          <w:ilvl w:val="0"/>
          <w:numId w:val="29"/>
        </w:numPr>
        <w:overflowPunct w:val="0"/>
        <w:autoSpaceDE w:val="0"/>
        <w:autoSpaceDN w:val="0"/>
        <w:adjustRightInd w:val="0"/>
        <w:spacing w:after="0" w:line="239" w:lineRule="auto"/>
        <w:ind w:right="4"/>
        <w:jc w:val="both"/>
        <w:rPr>
          <w:rFonts w:ascii="Sylfaen" w:hAnsi="Sylfaen" w:cs="Calibri"/>
          <w:sz w:val="24"/>
          <w:szCs w:val="24"/>
        </w:rPr>
      </w:pPr>
      <w:r w:rsidRPr="00867A18">
        <w:rPr>
          <w:rFonts w:ascii="Sylfaen" w:hAnsi="Sylfaen" w:cs="Calibri"/>
          <w:sz w:val="24"/>
          <w:szCs w:val="24"/>
        </w:rPr>
        <w:t>Obstructing</w:t>
      </w:r>
      <w:r w:rsidR="00423CA1" w:rsidRPr="00867A18">
        <w:rPr>
          <w:rFonts w:ascii="Sylfaen" w:hAnsi="Sylfaen" w:cs="Calibri"/>
          <w:sz w:val="24"/>
          <w:szCs w:val="24"/>
        </w:rPr>
        <w:t xml:space="preserve"> the work will result in</w:t>
      </w:r>
      <w:r w:rsidR="006212E4" w:rsidRPr="00867A18">
        <w:rPr>
          <w:rFonts w:ascii="Sylfaen" w:hAnsi="Sylfaen" w:cs="Calibri"/>
          <w:sz w:val="24"/>
          <w:szCs w:val="24"/>
        </w:rPr>
        <w:t xml:space="preserve"> the following</w:t>
      </w:r>
      <w:r w:rsidR="00AE595C" w:rsidRPr="00867A18">
        <w:rPr>
          <w:rFonts w:ascii="Sylfaen" w:hAnsi="Sylfaen" w:cs="Calibri"/>
          <w:sz w:val="24"/>
          <w:szCs w:val="24"/>
        </w:rPr>
        <w:t xml:space="preserve">: </w:t>
      </w:r>
    </w:p>
    <w:p w:rsidR="00AE595C" w:rsidRPr="00867A18" w:rsidRDefault="00AE595C" w:rsidP="005C3B90">
      <w:pPr>
        <w:widowControl w:val="0"/>
        <w:numPr>
          <w:ilvl w:val="1"/>
          <w:numId w:val="29"/>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According to the previous calendar year a private person with income up to 100 000 GEL will be fined in the amount of 1000 GEL; </w:t>
      </w:r>
    </w:p>
    <w:p w:rsidR="00AE595C" w:rsidRPr="00867A18" w:rsidRDefault="00AE595C" w:rsidP="005C3B90">
      <w:pPr>
        <w:widowControl w:val="0"/>
        <w:numPr>
          <w:ilvl w:val="1"/>
          <w:numId w:val="29"/>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According to the previous calendar year a private person with income of 100 </w:t>
      </w:r>
      <w:r w:rsidRPr="00867A18">
        <w:rPr>
          <w:rFonts w:ascii="Sylfaen" w:hAnsi="Sylfaen" w:cs="Sylfaen"/>
          <w:sz w:val="24"/>
          <w:szCs w:val="24"/>
        </w:rPr>
        <w:lastRenderedPageBreak/>
        <w:t xml:space="preserve">000 GEL or more will be fined in the amount of 2000 GEL; </w:t>
      </w:r>
    </w:p>
    <w:p w:rsidR="00AE595C" w:rsidRPr="00867A18" w:rsidRDefault="00AE595C" w:rsidP="005C3B90">
      <w:pPr>
        <w:widowControl w:val="0"/>
        <w:numPr>
          <w:ilvl w:val="1"/>
          <w:numId w:val="29"/>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Person (except for the individuals) registered as payer of the VAT, who has carried out without interruption, during the previous 12 calendar months transactions taxable with VAT not exceeding 100 000 GEL will be fined in the amount of 2000;</w:t>
      </w:r>
    </w:p>
    <w:p w:rsidR="00AE595C" w:rsidRPr="00867A18" w:rsidRDefault="00AE595C" w:rsidP="005C3B90">
      <w:pPr>
        <w:widowControl w:val="0"/>
        <w:numPr>
          <w:ilvl w:val="1"/>
          <w:numId w:val="29"/>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Person (except for the individuals) registered as payer of the VAT, who has carried out without interruption, during the previous 12 calendar months transactions taxable with VAT exceeding 100 000 GEL, but not exceeding 500 000 GEL, will be fined in the amount of 5000 GEL; </w:t>
      </w:r>
    </w:p>
    <w:p w:rsidR="00AE595C" w:rsidRPr="00867A18" w:rsidRDefault="00AE595C" w:rsidP="005C3B90">
      <w:pPr>
        <w:widowControl w:val="0"/>
        <w:numPr>
          <w:ilvl w:val="1"/>
          <w:numId w:val="29"/>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Person (except for individuals) registered as payer of the VAT, who has carried out without interruption, during the previous 12 calendar months transactions taxable with VAT exceeding 500 000 GEL will be fined in the amount of 7000 GEL; </w:t>
      </w:r>
    </w:p>
    <w:p w:rsidR="00AE595C" w:rsidRPr="00867A18" w:rsidRDefault="00AE595C" w:rsidP="005C3B90">
      <w:pPr>
        <w:widowControl w:val="0"/>
        <w:numPr>
          <w:ilvl w:val="1"/>
          <w:numId w:val="29"/>
        </w:numPr>
        <w:overflowPunct w:val="0"/>
        <w:autoSpaceDE w:val="0"/>
        <w:autoSpaceDN w:val="0"/>
        <w:adjustRightInd w:val="0"/>
        <w:spacing w:after="0" w:line="238" w:lineRule="auto"/>
        <w:ind w:right="4"/>
        <w:jc w:val="both"/>
        <w:rPr>
          <w:rFonts w:ascii="Sylfaen" w:hAnsi="Sylfaen"/>
          <w:color w:val="111111"/>
          <w:sz w:val="24"/>
          <w:szCs w:val="24"/>
          <w:lang w:val="ka-GE"/>
        </w:rPr>
      </w:pPr>
      <w:r w:rsidRPr="00867A18">
        <w:rPr>
          <w:rFonts w:ascii="Sylfaen" w:hAnsi="Sylfaen" w:cs="Sylfaen"/>
          <w:sz w:val="24"/>
          <w:szCs w:val="24"/>
        </w:rPr>
        <w:t xml:space="preserve">Person who is not registered as a payer of VAT (except for the individual), will be fined in the amount of 1000 GEL. </w:t>
      </w:r>
    </w:p>
    <w:p w:rsidR="00AE595C" w:rsidRPr="00867A18" w:rsidRDefault="00AE595C" w:rsidP="005C3B90">
      <w:pPr>
        <w:widowControl w:val="0"/>
        <w:overflowPunct w:val="0"/>
        <w:autoSpaceDE w:val="0"/>
        <w:autoSpaceDN w:val="0"/>
        <w:adjustRightInd w:val="0"/>
        <w:spacing w:after="0" w:line="239" w:lineRule="auto"/>
        <w:ind w:right="4"/>
        <w:jc w:val="both"/>
        <w:rPr>
          <w:rFonts w:ascii="Sylfaen" w:hAnsi="Sylfaen" w:cs="Calibri"/>
          <w:sz w:val="24"/>
          <w:szCs w:val="24"/>
        </w:rPr>
      </w:pPr>
    </w:p>
    <w:p w:rsidR="008A1F05" w:rsidRPr="00867A18" w:rsidRDefault="008A1F05" w:rsidP="005C3B90">
      <w:pPr>
        <w:pStyle w:val="ListParagraph"/>
        <w:widowControl w:val="0"/>
        <w:numPr>
          <w:ilvl w:val="0"/>
          <w:numId w:val="29"/>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The violation stipulated in the paragraph 1 of this article committed again within one year from the imposition of the fine will result in doubling the fine for failing to </w:t>
      </w:r>
      <w:proofErr w:type="spellStart"/>
      <w:r w:rsidRPr="00867A18">
        <w:rPr>
          <w:rFonts w:ascii="Sylfaen" w:hAnsi="Sylfaen" w:cs="Sylfaen"/>
          <w:sz w:val="24"/>
          <w:szCs w:val="24"/>
        </w:rPr>
        <w:t>fulfil</w:t>
      </w:r>
      <w:proofErr w:type="spellEnd"/>
      <w:r w:rsidRPr="00867A18">
        <w:rPr>
          <w:rFonts w:ascii="Sylfaen" w:hAnsi="Sylfaen" w:cs="Sylfaen"/>
          <w:sz w:val="24"/>
          <w:szCs w:val="24"/>
        </w:rPr>
        <w:t xml:space="preserve"> the instructions.</w:t>
      </w:r>
    </w:p>
    <w:p w:rsidR="002D5578" w:rsidRPr="00867A18" w:rsidRDefault="002D5578" w:rsidP="005C3B90">
      <w:pPr>
        <w:pStyle w:val="ListParagraph"/>
        <w:widowControl w:val="0"/>
        <w:overflowPunct w:val="0"/>
        <w:autoSpaceDE w:val="0"/>
        <w:autoSpaceDN w:val="0"/>
        <w:adjustRightInd w:val="0"/>
        <w:spacing w:after="0" w:line="239" w:lineRule="auto"/>
        <w:ind w:right="4"/>
        <w:jc w:val="both"/>
        <w:rPr>
          <w:rFonts w:ascii="Sylfaen" w:hAnsi="Sylfaen" w:cs="Calibri"/>
          <w:sz w:val="24"/>
          <w:szCs w:val="24"/>
        </w:rPr>
      </w:pPr>
    </w:p>
    <w:p w:rsidR="00FF5E77" w:rsidRPr="00867A18" w:rsidRDefault="00FF5E77" w:rsidP="005C3B90">
      <w:pPr>
        <w:widowControl w:val="0"/>
        <w:overflowPunct w:val="0"/>
        <w:autoSpaceDE w:val="0"/>
        <w:autoSpaceDN w:val="0"/>
        <w:adjustRightInd w:val="0"/>
        <w:spacing w:after="0" w:line="238" w:lineRule="auto"/>
        <w:ind w:right="4"/>
        <w:jc w:val="both"/>
        <w:rPr>
          <w:rFonts w:ascii="Sylfaen" w:hAnsi="Sylfaen" w:cs="Sylfaen"/>
          <w:b/>
          <w:sz w:val="24"/>
          <w:szCs w:val="24"/>
        </w:rPr>
      </w:pPr>
      <w:r w:rsidRPr="00867A18">
        <w:rPr>
          <w:rFonts w:ascii="Sylfaen" w:hAnsi="Sylfaen" w:cs="Sylfaen"/>
          <w:b/>
          <w:sz w:val="24"/>
          <w:szCs w:val="24"/>
        </w:rPr>
        <w:t xml:space="preserve">Article 21: </w:t>
      </w:r>
      <w:r w:rsidR="00D85676" w:rsidRPr="00867A18">
        <w:rPr>
          <w:rFonts w:ascii="Sylfaen" w:hAnsi="Sylfaen" w:cs="Sylfaen"/>
          <w:b/>
          <w:sz w:val="24"/>
          <w:szCs w:val="24"/>
        </w:rPr>
        <w:t xml:space="preserve">Noncompliance with the decision of the supervisory body about the suspension of the work </w:t>
      </w:r>
    </w:p>
    <w:p w:rsidR="006E662C" w:rsidRPr="00867A18" w:rsidRDefault="00D85676" w:rsidP="005C3B90">
      <w:pPr>
        <w:pStyle w:val="ListParagraph"/>
        <w:widowControl w:val="0"/>
        <w:numPr>
          <w:ilvl w:val="0"/>
          <w:numId w:val="41"/>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Noncompliance with the decision of the supervisory body about the suspension of the work will result in:</w:t>
      </w:r>
    </w:p>
    <w:p w:rsidR="00976996" w:rsidRPr="00867A18" w:rsidRDefault="006212E4" w:rsidP="005C3B90">
      <w:pPr>
        <w:pStyle w:val="ListParagraph"/>
        <w:widowControl w:val="0"/>
        <w:overflowPunct w:val="0"/>
        <w:autoSpaceDE w:val="0"/>
        <w:autoSpaceDN w:val="0"/>
        <w:adjustRightInd w:val="0"/>
        <w:spacing w:after="0" w:line="238" w:lineRule="auto"/>
        <w:ind w:left="1440" w:right="4"/>
        <w:jc w:val="both"/>
        <w:rPr>
          <w:rFonts w:ascii="Sylfaen" w:hAnsi="Sylfaen" w:cs="Sylfaen"/>
          <w:sz w:val="24"/>
          <w:szCs w:val="24"/>
        </w:rPr>
      </w:pPr>
      <w:r w:rsidRPr="00867A18">
        <w:rPr>
          <w:rFonts w:ascii="Sylfaen" w:hAnsi="Sylfaen" w:cs="Sylfaen"/>
          <w:sz w:val="24"/>
          <w:szCs w:val="24"/>
        </w:rPr>
        <w:t>a. According</w:t>
      </w:r>
      <w:r w:rsidR="00976996" w:rsidRPr="00867A18">
        <w:rPr>
          <w:rFonts w:ascii="Sylfaen" w:hAnsi="Sylfaen" w:cs="Sylfaen"/>
          <w:sz w:val="24"/>
          <w:szCs w:val="24"/>
        </w:rPr>
        <w:t xml:space="preserve"> to the previous calendar year a private person with income up to 10</w:t>
      </w:r>
      <w:r w:rsidR="00D85676" w:rsidRPr="00867A18">
        <w:rPr>
          <w:rFonts w:ascii="Sylfaen" w:hAnsi="Sylfaen" w:cs="Sylfaen"/>
          <w:sz w:val="24"/>
          <w:szCs w:val="24"/>
        </w:rPr>
        <w:t>0</w:t>
      </w:r>
      <w:r w:rsidR="00976996" w:rsidRPr="00867A18">
        <w:rPr>
          <w:rFonts w:ascii="Sylfaen" w:hAnsi="Sylfaen" w:cs="Sylfaen"/>
          <w:sz w:val="24"/>
          <w:szCs w:val="24"/>
        </w:rPr>
        <w:t xml:space="preserve"> 000 GEL will be fined in the amount of </w:t>
      </w:r>
      <w:r w:rsidR="00D85676" w:rsidRPr="00867A18">
        <w:rPr>
          <w:rFonts w:ascii="Sylfaen" w:hAnsi="Sylfaen" w:cs="Sylfaen"/>
          <w:sz w:val="24"/>
          <w:szCs w:val="24"/>
        </w:rPr>
        <w:t>2</w:t>
      </w:r>
      <w:r w:rsidR="00976996" w:rsidRPr="00867A18">
        <w:rPr>
          <w:rFonts w:ascii="Sylfaen" w:hAnsi="Sylfaen" w:cs="Sylfaen"/>
          <w:sz w:val="24"/>
          <w:szCs w:val="24"/>
        </w:rPr>
        <w:t>00</w:t>
      </w:r>
      <w:r w:rsidR="00D85676" w:rsidRPr="00867A18">
        <w:rPr>
          <w:rFonts w:ascii="Sylfaen" w:hAnsi="Sylfaen" w:cs="Sylfaen"/>
          <w:sz w:val="24"/>
          <w:szCs w:val="24"/>
        </w:rPr>
        <w:t>0</w:t>
      </w:r>
      <w:r w:rsidR="00976996" w:rsidRPr="00867A18">
        <w:rPr>
          <w:rFonts w:ascii="Sylfaen" w:hAnsi="Sylfaen" w:cs="Sylfaen"/>
          <w:sz w:val="24"/>
          <w:szCs w:val="24"/>
        </w:rPr>
        <w:t xml:space="preserve"> GEL</w:t>
      </w:r>
      <w:r w:rsidR="00D85676" w:rsidRPr="00867A18">
        <w:rPr>
          <w:rFonts w:ascii="Sylfaen" w:hAnsi="Sylfaen" w:cs="Sylfaen"/>
          <w:sz w:val="24"/>
          <w:szCs w:val="24"/>
        </w:rPr>
        <w:t>;</w:t>
      </w:r>
    </w:p>
    <w:p w:rsidR="00C242F2" w:rsidRPr="00867A18" w:rsidRDefault="00C242F2" w:rsidP="005C3B90">
      <w:pPr>
        <w:pStyle w:val="ListParagraph"/>
        <w:widowControl w:val="0"/>
        <w:numPr>
          <w:ilvl w:val="0"/>
          <w:numId w:val="32"/>
        </w:numPr>
        <w:overflowPunct w:val="0"/>
        <w:autoSpaceDE w:val="0"/>
        <w:autoSpaceDN w:val="0"/>
        <w:adjustRightInd w:val="0"/>
        <w:spacing w:after="0" w:line="238" w:lineRule="auto"/>
        <w:ind w:left="1418" w:right="4" w:firstLine="0"/>
        <w:jc w:val="both"/>
        <w:rPr>
          <w:rFonts w:ascii="Sylfaen" w:hAnsi="Sylfaen" w:cs="Sylfaen"/>
          <w:sz w:val="24"/>
          <w:szCs w:val="24"/>
        </w:rPr>
      </w:pPr>
      <w:r w:rsidRPr="00867A18">
        <w:rPr>
          <w:rFonts w:ascii="Sylfaen" w:hAnsi="Sylfaen" w:cs="Sylfaen"/>
          <w:sz w:val="24"/>
          <w:szCs w:val="24"/>
        </w:rPr>
        <w:t xml:space="preserve">According to the previous calendar year a private person with income </w:t>
      </w:r>
      <w:r w:rsidR="00D85676" w:rsidRPr="00867A18">
        <w:rPr>
          <w:rFonts w:ascii="Sylfaen" w:hAnsi="Sylfaen" w:cs="Sylfaen"/>
          <w:sz w:val="24"/>
          <w:szCs w:val="24"/>
        </w:rPr>
        <w:t>over</w:t>
      </w:r>
      <w:r w:rsidRPr="00867A18">
        <w:rPr>
          <w:rFonts w:ascii="Sylfaen" w:hAnsi="Sylfaen" w:cs="Sylfaen"/>
          <w:sz w:val="24"/>
          <w:szCs w:val="24"/>
        </w:rPr>
        <w:t xml:space="preserve"> 100 000 GEL will be fined in the amount of </w:t>
      </w:r>
      <w:r w:rsidR="00D85676" w:rsidRPr="00867A18">
        <w:rPr>
          <w:rFonts w:ascii="Sylfaen" w:hAnsi="Sylfaen" w:cs="Sylfaen"/>
          <w:sz w:val="24"/>
          <w:szCs w:val="24"/>
        </w:rPr>
        <w:t xml:space="preserve">4000 </w:t>
      </w:r>
      <w:r w:rsidRPr="00867A18">
        <w:rPr>
          <w:rFonts w:ascii="Sylfaen" w:hAnsi="Sylfaen" w:cs="Sylfaen"/>
          <w:sz w:val="24"/>
          <w:szCs w:val="24"/>
        </w:rPr>
        <w:t>GEL</w:t>
      </w:r>
      <w:r w:rsidR="00D85676" w:rsidRPr="00867A18">
        <w:rPr>
          <w:rFonts w:ascii="Sylfaen" w:hAnsi="Sylfaen" w:cs="Sylfaen"/>
          <w:sz w:val="24"/>
          <w:szCs w:val="24"/>
        </w:rPr>
        <w:t>;</w:t>
      </w:r>
    </w:p>
    <w:p w:rsidR="00C242F2" w:rsidRPr="00867A18" w:rsidRDefault="00C242F2" w:rsidP="005C3B90">
      <w:pPr>
        <w:pStyle w:val="ListParagraph"/>
        <w:widowControl w:val="0"/>
        <w:numPr>
          <w:ilvl w:val="0"/>
          <w:numId w:val="32"/>
        </w:numPr>
        <w:overflowPunct w:val="0"/>
        <w:autoSpaceDE w:val="0"/>
        <w:autoSpaceDN w:val="0"/>
        <w:adjustRightInd w:val="0"/>
        <w:spacing w:after="0" w:line="238" w:lineRule="auto"/>
        <w:ind w:left="1418" w:right="4" w:firstLine="0"/>
        <w:jc w:val="both"/>
        <w:rPr>
          <w:rFonts w:ascii="Sylfaen" w:hAnsi="Sylfaen" w:cs="Sylfaen"/>
          <w:sz w:val="24"/>
          <w:szCs w:val="24"/>
        </w:rPr>
      </w:pPr>
      <w:r w:rsidRPr="00867A18">
        <w:rPr>
          <w:rFonts w:ascii="Sylfaen" w:hAnsi="Sylfaen" w:cs="Sylfaen"/>
          <w:sz w:val="24"/>
          <w:szCs w:val="24"/>
        </w:rPr>
        <w:t>Person (except for the individual</w:t>
      </w:r>
      <w:r w:rsidR="00293843" w:rsidRPr="00867A18">
        <w:rPr>
          <w:rFonts w:ascii="Sylfaen" w:hAnsi="Sylfaen" w:cs="Sylfaen"/>
          <w:sz w:val="24"/>
          <w:szCs w:val="24"/>
        </w:rPr>
        <w:t>s</w:t>
      </w:r>
      <w:r w:rsidRPr="00867A18">
        <w:rPr>
          <w:rFonts w:ascii="Sylfaen" w:hAnsi="Sylfaen" w:cs="Sylfaen"/>
          <w:sz w:val="24"/>
          <w:szCs w:val="24"/>
        </w:rPr>
        <w:t xml:space="preserve">) registered as payer of the VAT, who has carried out without interruption, during the previous 12 calendar months transactions taxable with VAT not exceeding 100 000 GEL will be fined in the amount of </w:t>
      </w:r>
      <w:r w:rsidR="00D85676" w:rsidRPr="00867A18">
        <w:rPr>
          <w:rFonts w:ascii="Sylfaen" w:hAnsi="Sylfaen" w:cs="Sylfaen"/>
          <w:sz w:val="24"/>
          <w:szCs w:val="24"/>
        </w:rPr>
        <w:t xml:space="preserve">4000 </w:t>
      </w:r>
      <w:r w:rsidRPr="00867A18">
        <w:rPr>
          <w:rFonts w:ascii="Sylfaen" w:hAnsi="Sylfaen" w:cs="Sylfaen"/>
          <w:sz w:val="24"/>
          <w:szCs w:val="24"/>
        </w:rPr>
        <w:t>GEL</w:t>
      </w:r>
      <w:r w:rsidR="00D85676" w:rsidRPr="00867A18">
        <w:rPr>
          <w:rFonts w:ascii="Sylfaen" w:hAnsi="Sylfaen" w:cs="Sylfaen"/>
          <w:sz w:val="24"/>
          <w:szCs w:val="24"/>
        </w:rPr>
        <w:t>;</w:t>
      </w:r>
    </w:p>
    <w:p w:rsidR="00C242F2" w:rsidRPr="00867A18" w:rsidRDefault="00C242F2" w:rsidP="005C3B90">
      <w:pPr>
        <w:pStyle w:val="ListParagraph"/>
        <w:widowControl w:val="0"/>
        <w:numPr>
          <w:ilvl w:val="0"/>
          <w:numId w:val="32"/>
        </w:numPr>
        <w:overflowPunct w:val="0"/>
        <w:autoSpaceDE w:val="0"/>
        <w:autoSpaceDN w:val="0"/>
        <w:adjustRightInd w:val="0"/>
        <w:spacing w:after="0" w:line="238" w:lineRule="auto"/>
        <w:ind w:left="1418" w:right="4" w:firstLine="0"/>
        <w:jc w:val="both"/>
        <w:rPr>
          <w:rFonts w:ascii="Sylfaen" w:hAnsi="Sylfaen" w:cs="Sylfaen"/>
          <w:sz w:val="24"/>
          <w:szCs w:val="24"/>
        </w:rPr>
      </w:pPr>
      <w:r w:rsidRPr="00867A18">
        <w:rPr>
          <w:rFonts w:ascii="Sylfaen" w:hAnsi="Sylfaen" w:cs="Sylfaen"/>
          <w:sz w:val="24"/>
          <w:szCs w:val="24"/>
        </w:rPr>
        <w:t>Person (except for the individual</w:t>
      </w:r>
      <w:r w:rsidR="00293843" w:rsidRPr="00867A18">
        <w:rPr>
          <w:rFonts w:ascii="Sylfaen" w:hAnsi="Sylfaen" w:cs="Sylfaen"/>
          <w:sz w:val="24"/>
          <w:szCs w:val="24"/>
        </w:rPr>
        <w:t>s</w:t>
      </w:r>
      <w:r w:rsidRPr="00867A18">
        <w:rPr>
          <w:rFonts w:ascii="Sylfaen" w:hAnsi="Sylfaen" w:cs="Sylfaen"/>
          <w:sz w:val="24"/>
          <w:szCs w:val="24"/>
        </w:rPr>
        <w:t>) registered as payer of the VAT, who has carried out without interruption, during the previous 12 calendar months transactions taxable with VAT exceeding 100 000 GEL, but not exceeding 500 000 GEL</w:t>
      </w:r>
      <w:r w:rsidR="0004111D" w:rsidRPr="00867A18">
        <w:rPr>
          <w:rFonts w:ascii="Sylfaen" w:hAnsi="Sylfaen" w:cs="Sylfaen"/>
          <w:sz w:val="24"/>
          <w:szCs w:val="24"/>
        </w:rPr>
        <w:t>,</w:t>
      </w:r>
      <w:r w:rsidRPr="00867A18">
        <w:rPr>
          <w:rFonts w:ascii="Sylfaen" w:hAnsi="Sylfaen" w:cs="Sylfaen"/>
          <w:sz w:val="24"/>
          <w:szCs w:val="24"/>
        </w:rPr>
        <w:t xml:space="preserve"> will be fined in the amount of </w:t>
      </w:r>
      <w:r w:rsidR="00D85676" w:rsidRPr="00867A18">
        <w:rPr>
          <w:rFonts w:ascii="Sylfaen" w:hAnsi="Sylfaen" w:cs="Sylfaen"/>
          <w:sz w:val="24"/>
          <w:szCs w:val="24"/>
        </w:rPr>
        <w:t xml:space="preserve">10 000 </w:t>
      </w:r>
      <w:r w:rsidRPr="00867A18">
        <w:rPr>
          <w:rFonts w:ascii="Sylfaen" w:hAnsi="Sylfaen" w:cs="Sylfaen"/>
          <w:sz w:val="24"/>
          <w:szCs w:val="24"/>
        </w:rPr>
        <w:t>GEL</w:t>
      </w:r>
      <w:r w:rsidR="00D85676" w:rsidRPr="00867A18">
        <w:rPr>
          <w:rFonts w:ascii="Sylfaen" w:hAnsi="Sylfaen" w:cs="Sylfaen"/>
          <w:sz w:val="24"/>
          <w:szCs w:val="24"/>
        </w:rPr>
        <w:t>;</w:t>
      </w:r>
    </w:p>
    <w:p w:rsidR="009E0582" w:rsidRPr="00867A18" w:rsidRDefault="00C242F2" w:rsidP="005C3B90">
      <w:pPr>
        <w:pStyle w:val="ListParagraph"/>
        <w:widowControl w:val="0"/>
        <w:numPr>
          <w:ilvl w:val="0"/>
          <w:numId w:val="32"/>
        </w:numPr>
        <w:overflowPunct w:val="0"/>
        <w:autoSpaceDE w:val="0"/>
        <w:autoSpaceDN w:val="0"/>
        <w:adjustRightInd w:val="0"/>
        <w:spacing w:after="0" w:line="238" w:lineRule="auto"/>
        <w:ind w:left="1418" w:right="4" w:firstLine="0"/>
        <w:jc w:val="both"/>
        <w:rPr>
          <w:rFonts w:ascii="Sylfaen" w:hAnsi="Sylfaen" w:cs="Sylfaen"/>
          <w:sz w:val="24"/>
          <w:szCs w:val="24"/>
        </w:rPr>
      </w:pPr>
      <w:r w:rsidRPr="00867A18">
        <w:rPr>
          <w:rFonts w:ascii="Sylfaen" w:hAnsi="Sylfaen" w:cs="Sylfaen"/>
          <w:sz w:val="24"/>
          <w:szCs w:val="24"/>
        </w:rPr>
        <w:t>Person (except for individual</w:t>
      </w:r>
      <w:r w:rsidR="00293843" w:rsidRPr="00867A18">
        <w:rPr>
          <w:rFonts w:ascii="Sylfaen" w:hAnsi="Sylfaen" w:cs="Sylfaen"/>
          <w:sz w:val="24"/>
          <w:szCs w:val="24"/>
        </w:rPr>
        <w:t>s</w:t>
      </w:r>
      <w:r w:rsidRPr="00867A18">
        <w:rPr>
          <w:rFonts w:ascii="Sylfaen" w:hAnsi="Sylfaen" w:cs="Sylfaen"/>
          <w:sz w:val="24"/>
          <w:szCs w:val="24"/>
        </w:rPr>
        <w:t xml:space="preserve">) registered as payer of the VAT, who has carried out without interruption, during the previous 12 calendar months transactions taxable with VAT exceeding 500 000 GEL will be fined in the amount of </w:t>
      </w:r>
      <w:r w:rsidR="00D85676" w:rsidRPr="00867A18">
        <w:rPr>
          <w:rFonts w:ascii="Sylfaen" w:hAnsi="Sylfaen" w:cs="Sylfaen"/>
          <w:sz w:val="24"/>
          <w:szCs w:val="24"/>
        </w:rPr>
        <w:t xml:space="preserve">14 000 </w:t>
      </w:r>
      <w:r w:rsidRPr="00867A18">
        <w:rPr>
          <w:rFonts w:ascii="Sylfaen" w:hAnsi="Sylfaen" w:cs="Sylfaen"/>
          <w:sz w:val="24"/>
          <w:szCs w:val="24"/>
        </w:rPr>
        <w:t>GEL</w:t>
      </w:r>
      <w:r w:rsidR="00D85676" w:rsidRPr="00867A18">
        <w:rPr>
          <w:rFonts w:ascii="Sylfaen" w:hAnsi="Sylfaen" w:cs="Sylfaen"/>
          <w:sz w:val="24"/>
          <w:szCs w:val="24"/>
        </w:rPr>
        <w:t>;</w:t>
      </w:r>
    </w:p>
    <w:p w:rsidR="00AE05BD" w:rsidRPr="00867A18" w:rsidRDefault="0004111D" w:rsidP="005C3B90">
      <w:pPr>
        <w:pStyle w:val="ListParagraph"/>
        <w:widowControl w:val="0"/>
        <w:numPr>
          <w:ilvl w:val="0"/>
          <w:numId w:val="41"/>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Person who is not registered as a payer of VAT</w:t>
      </w:r>
      <w:r w:rsidR="00D85676" w:rsidRPr="00867A18">
        <w:rPr>
          <w:rFonts w:ascii="Sylfaen" w:hAnsi="Sylfaen" w:cs="Sylfaen"/>
          <w:sz w:val="24"/>
          <w:szCs w:val="24"/>
        </w:rPr>
        <w:t xml:space="preserve"> (</w:t>
      </w:r>
      <w:r w:rsidRPr="00867A18">
        <w:rPr>
          <w:rFonts w:ascii="Sylfaen" w:hAnsi="Sylfaen" w:cs="Sylfaen"/>
          <w:sz w:val="24"/>
          <w:szCs w:val="24"/>
        </w:rPr>
        <w:t>except for the individual</w:t>
      </w:r>
      <w:r w:rsidR="00D85676" w:rsidRPr="00867A18">
        <w:rPr>
          <w:rFonts w:ascii="Sylfaen" w:hAnsi="Sylfaen" w:cs="Sylfaen"/>
          <w:sz w:val="24"/>
          <w:szCs w:val="24"/>
        </w:rPr>
        <w:t>)</w:t>
      </w:r>
      <w:r w:rsidRPr="00867A18">
        <w:rPr>
          <w:rFonts w:ascii="Sylfaen" w:hAnsi="Sylfaen" w:cs="Sylfaen"/>
          <w:sz w:val="24"/>
          <w:szCs w:val="24"/>
        </w:rPr>
        <w:t xml:space="preserve"> will be </w:t>
      </w:r>
      <w:r w:rsidRPr="00867A18">
        <w:rPr>
          <w:rFonts w:ascii="Sylfaen" w:hAnsi="Sylfaen" w:cs="Sylfaen"/>
          <w:sz w:val="24"/>
          <w:szCs w:val="24"/>
        </w:rPr>
        <w:lastRenderedPageBreak/>
        <w:t xml:space="preserve">fined in the amount of </w:t>
      </w:r>
      <w:r w:rsidR="00D85676" w:rsidRPr="00867A18">
        <w:rPr>
          <w:rFonts w:ascii="Sylfaen" w:hAnsi="Sylfaen" w:cs="Sylfaen"/>
          <w:sz w:val="24"/>
          <w:szCs w:val="24"/>
        </w:rPr>
        <w:t xml:space="preserve">2000 </w:t>
      </w:r>
      <w:r w:rsidRPr="00867A18">
        <w:rPr>
          <w:rFonts w:ascii="Sylfaen" w:hAnsi="Sylfaen" w:cs="Sylfaen"/>
          <w:sz w:val="24"/>
          <w:szCs w:val="24"/>
        </w:rPr>
        <w:t>GEL</w:t>
      </w:r>
      <w:r w:rsidR="00D85676" w:rsidRPr="00867A18">
        <w:rPr>
          <w:rFonts w:ascii="Sylfaen" w:hAnsi="Sylfaen" w:cs="Sylfaen"/>
          <w:sz w:val="24"/>
          <w:szCs w:val="24"/>
        </w:rPr>
        <w:t xml:space="preserve">; </w:t>
      </w:r>
    </w:p>
    <w:p w:rsidR="008A1F05" w:rsidRPr="00867A18" w:rsidRDefault="008A1F05" w:rsidP="005C3B90">
      <w:pPr>
        <w:pStyle w:val="ListParagraph"/>
        <w:widowControl w:val="0"/>
        <w:numPr>
          <w:ilvl w:val="0"/>
          <w:numId w:val="41"/>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The violation stipulated in the paragraph 1 of this article committed again within one year from the imposition of the fine will result in doubling the fine for failing to </w:t>
      </w:r>
      <w:proofErr w:type="spellStart"/>
      <w:r w:rsidRPr="00867A18">
        <w:rPr>
          <w:rFonts w:ascii="Sylfaen" w:hAnsi="Sylfaen" w:cs="Sylfaen"/>
          <w:sz w:val="24"/>
          <w:szCs w:val="24"/>
        </w:rPr>
        <w:t>fulfil</w:t>
      </w:r>
      <w:proofErr w:type="spellEnd"/>
      <w:r w:rsidRPr="00867A18">
        <w:rPr>
          <w:rFonts w:ascii="Sylfaen" w:hAnsi="Sylfaen" w:cs="Sylfaen"/>
          <w:sz w:val="24"/>
          <w:szCs w:val="24"/>
        </w:rPr>
        <w:t xml:space="preserve"> the relevant instructions.</w:t>
      </w:r>
    </w:p>
    <w:p w:rsidR="00D85676" w:rsidRPr="00867A18" w:rsidRDefault="00D85676" w:rsidP="005C3B90">
      <w:pPr>
        <w:widowControl w:val="0"/>
        <w:autoSpaceDE w:val="0"/>
        <w:autoSpaceDN w:val="0"/>
        <w:adjustRightInd w:val="0"/>
        <w:spacing w:after="0" w:line="206" w:lineRule="exact"/>
        <w:ind w:left="360" w:right="4"/>
        <w:jc w:val="both"/>
        <w:rPr>
          <w:rFonts w:ascii="Sylfaen" w:hAnsi="Sylfaen"/>
          <w:sz w:val="24"/>
          <w:szCs w:val="24"/>
        </w:rPr>
      </w:pPr>
    </w:p>
    <w:p w:rsidR="00D85676" w:rsidRPr="00867A18" w:rsidRDefault="00D85676" w:rsidP="005C3B90">
      <w:pPr>
        <w:widowControl w:val="0"/>
        <w:autoSpaceDE w:val="0"/>
        <w:autoSpaceDN w:val="0"/>
        <w:adjustRightInd w:val="0"/>
        <w:spacing w:after="0" w:line="206" w:lineRule="exact"/>
        <w:ind w:left="720" w:right="4"/>
        <w:jc w:val="both"/>
        <w:rPr>
          <w:rFonts w:ascii="Sylfaen" w:hAnsi="Sylfaen"/>
          <w:sz w:val="24"/>
          <w:szCs w:val="24"/>
        </w:rPr>
      </w:pPr>
    </w:p>
    <w:p w:rsidR="00D85676" w:rsidRPr="00867A18" w:rsidRDefault="00D85676" w:rsidP="005C3B90">
      <w:pPr>
        <w:widowControl w:val="0"/>
        <w:overflowPunct w:val="0"/>
        <w:autoSpaceDE w:val="0"/>
        <w:autoSpaceDN w:val="0"/>
        <w:adjustRightInd w:val="0"/>
        <w:spacing w:after="0" w:line="238" w:lineRule="auto"/>
        <w:ind w:right="4"/>
        <w:jc w:val="both"/>
        <w:rPr>
          <w:rFonts w:ascii="Sylfaen" w:hAnsi="Sylfaen" w:cs="Sylfaen"/>
          <w:b/>
          <w:sz w:val="24"/>
          <w:szCs w:val="24"/>
        </w:rPr>
      </w:pPr>
      <w:r w:rsidRPr="00867A18">
        <w:rPr>
          <w:rFonts w:ascii="Sylfaen" w:hAnsi="Sylfaen" w:cs="Sylfaen"/>
          <w:b/>
          <w:sz w:val="24"/>
          <w:szCs w:val="24"/>
        </w:rPr>
        <w:t xml:space="preserve">Article </w:t>
      </w:r>
      <w:r w:rsidR="004135A7" w:rsidRPr="00867A18">
        <w:rPr>
          <w:rFonts w:ascii="Sylfaen" w:hAnsi="Sylfaen" w:cs="Sylfaen"/>
          <w:b/>
          <w:sz w:val="24"/>
          <w:szCs w:val="24"/>
        </w:rPr>
        <w:t>22 - Violation of the OSH norms established by the technical standing order/s approved by the Government of Georgia</w:t>
      </w:r>
    </w:p>
    <w:p w:rsidR="004135A7" w:rsidRPr="00867A18" w:rsidRDefault="004135A7" w:rsidP="005C3B90">
      <w:pPr>
        <w:widowControl w:val="0"/>
        <w:autoSpaceDE w:val="0"/>
        <w:autoSpaceDN w:val="0"/>
        <w:adjustRightInd w:val="0"/>
        <w:spacing w:after="0" w:line="206" w:lineRule="exact"/>
        <w:ind w:right="4"/>
        <w:jc w:val="both"/>
        <w:rPr>
          <w:rFonts w:ascii="Sylfaen" w:hAnsi="Sylfaen"/>
          <w:sz w:val="24"/>
          <w:szCs w:val="24"/>
        </w:rPr>
      </w:pPr>
    </w:p>
    <w:p w:rsidR="004135A7" w:rsidRPr="00867A18" w:rsidRDefault="004135A7" w:rsidP="005C3B90">
      <w:pPr>
        <w:pStyle w:val="ListParagraph"/>
        <w:widowControl w:val="0"/>
        <w:numPr>
          <w:ilvl w:val="1"/>
          <w:numId w:val="32"/>
        </w:numPr>
        <w:overflowPunct w:val="0"/>
        <w:autoSpaceDE w:val="0"/>
        <w:autoSpaceDN w:val="0"/>
        <w:adjustRightInd w:val="0"/>
        <w:spacing w:after="0" w:line="238" w:lineRule="auto"/>
        <w:ind w:left="709" w:right="4" w:hanging="283"/>
        <w:jc w:val="both"/>
        <w:rPr>
          <w:rFonts w:ascii="Sylfaen" w:hAnsi="Sylfaen" w:cs="Sylfaen"/>
          <w:sz w:val="24"/>
          <w:szCs w:val="24"/>
        </w:rPr>
      </w:pPr>
      <w:r w:rsidRPr="00867A18">
        <w:rPr>
          <w:rFonts w:ascii="Sylfaen" w:hAnsi="Sylfaen" w:cs="Sylfaen"/>
          <w:sz w:val="24"/>
          <w:szCs w:val="24"/>
        </w:rPr>
        <w:t xml:space="preserve">Violation of the OSH norms established by the technical standing order/s approved by the Government of Georgia </w:t>
      </w:r>
      <w:r w:rsidR="009E0582" w:rsidRPr="00867A18">
        <w:rPr>
          <w:rFonts w:ascii="Sylfaen" w:hAnsi="Sylfaen" w:cs="Sylfaen"/>
          <w:sz w:val="24"/>
          <w:szCs w:val="24"/>
        </w:rPr>
        <w:t>if</w:t>
      </w:r>
      <w:r w:rsidRPr="00867A18">
        <w:rPr>
          <w:rFonts w:ascii="Sylfaen" w:hAnsi="Sylfaen" w:cs="Sylfaen"/>
          <w:sz w:val="24"/>
          <w:szCs w:val="24"/>
        </w:rPr>
        <w:t xml:space="preserve"> there are no cases of </w:t>
      </w:r>
      <w:r w:rsidR="0004111D" w:rsidRPr="00867A18">
        <w:rPr>
          <w:rFonts w:ascii="Sylfaen" w:hAnsi="Sylfaen" w:cs="Sylfaen"/>
          <w:sz w:val="24"/>
          <w:szCs w:val="24"/>
        </w:rPr>
        <w:t xml:space="preserve">significant </w:t>
      </w:r>
      <w:r w:rsidR="009312F0" w:rsidRPr="00867A18">
        <w:rPr>
          <w:rFonts w:ascii="Sylfaen" w:hAnsi="Sylfaen" w:cs="Sylfaen"/>
          <w:sz w:val="24"/>
          <w:szCs w:val="24"/>
        </w:rPr>
        <w:t>non-</w:t>
      </w:r>
      <w:proofErr w:type="spellStart"/>
      <w:r w:rsidR="009312F0" w:rsidRPr="00867A18">
        <w:rPr>
          <w:rFonts w:ascii="Sylfaen" w:hAnsi="Sylfaen" w:cs="Sylfaen"/>
          <w:sz w:val="24"/>
          <w:szCs w:val="24"/>
        </w:rPr>
        <w:t>compliance</w:t>
      </w:r>
      <w:r w:rsidRPr="00867A18">
        <w:rPr>
          <w:rFonts w:ascii="Sylfaen" w:hAnsi="Sylfaen" w:cs="Sylfaen"/>
          <w:sz w:val="24"/>
          <w:szCs w:val="24"/>
        </w:rPr>
        <w:t>will</w:t>
      </w:r>
      <w:proofErr w:type="spellEnd"/>
      <w:r w:rsidRPr="00867A18">
        <w:rPr>
          <w:rFonts w:ascii="Sylfaen" w:hAnsi="Sylfaen" w:cs="Sylfaen"/>
          <w:sz w:val="24"/>
          <w:szCs w:val="24"/>
        </w:rPr>
        <w:t xml:space="preserve"> result in issuing a warning;</w:t>
      </w:r>
    </w:p>
    <w:p w:rsidR="004135A7" w:rsidRPr="00867A18" w:rsidRDefault="004135A7" w:rsidP="005C3B90">
      <w:pPr>
        <w:pStyle w:val="ListParagraph"/>
        <w:widowControl w:val="0"/>
        <w:numPr>
          <w:ilvl w:val="1"/>
          <w:numId w:val="32"/>
        </w:numPr>
        <w:overflowPunct w:val="0"/>
        <w:autoSpaceDE w:val="0"/>
        <w:autoSpaceDN w:val="0"/>
        <w:adjustRightInd w:val="0"/>
        <w:spacing w:after="0" w:line="238" w:lineRule="auto"/>
        <w:ind w:left="709" w:right="4" w:hanging="283"/>
        <w:jc w:val="both"/>
        <w:rPr>
          <w:rFonts w:ascii="Sylfaen" w:hAnsi="Sylfaen" w:cs="Sylfaen"/>
          <w:sz w:val="24"/>
          <w:szCs w:val="24"/>
        </w:rPr>
      </w:pPr>
      <w:r w:rsidRPr="00867A18">
        <w:rPr>
          <w:rFonts w:ascii="Sylfaen" w:hAnsi="Sylfaen" w:cs="Sylfaen"/>
          <w:sz w:val="24"/>
          <w:szCs w:val="24"/>
        </w:rPr>
        <w:t>Noncompliance by the perpetrator with the warning issue</w:t>
      </w:r>
      <w:r w:rsidR="009E0582" w:rsidRPr="00867A18">
        <w:rPr>
          <w:rFonts w:ascii="Sylfaen" w:hAnsi="Sylfaen" w:cs="Sylfaen"/>
          <w:sz w:val="24"/>
          <w:szCs w:val="24"/>
        </w:rPr>
        <w:t>d</w:t>
      </w:r>
      <w:r w:rsidRPr="00867A18">
        <w:rPr>
          <w:rFonts w:ascii="Sylfaen" w:hAnsi="Sylfaen" w:cs="Sylfaen"/>
          <w:sz w:val="24"/>
          <w:szCs w:val="24"/>
        </w:rPr>
        <w:t xml:space="preserve"> according to the paragraph 1 of this article will result in</w:t>
      </w:r>
      <w:r w:rsidR="009E0582" w:rsidRPr="00867A18">
        <w:rPr>
          <w:rFonts w:ascii="Sylfaen" w:hAnsi="Sylfaen" w:cs="Sylfaen"/>
          <w:sz w:val="24"/>
          <w:szCs w:val="24"/>
        </w:rPr>
        <w:t xml:space="preserve"> the following</w:t>
      </w:r>
      <w:r w:rsidRPr="00867A18">
        <w:rPr>
          <w:rFonts w:ascii="Sylfaen" w:hAnsi="Sylfaen" w:cs="Sylfaen"/>
          <w:sz w:val="24"/>
          <w:szCs w:val="24"/>
        </w:rPr>
        <w:t>:</w:t>
      </w:r>
    </w:p>
    <w:p w:rsidR="00301E1B" w:rsidRPr="00867A18" w:rsidRDefault="00301E1B" w:rsidP="005C3B90">
      <w:pPr>
        <w:pStyle w:val="ListParagraph"/>
        <w:widowControl w:val="0"/>
        <w:autoSpaceDE w:val="0"/>
        <w:autoSpaceDN w:val="0"/>
        <w:adjustRightInd w:val="0"/>
        <w:spacing w:after="0" w:line="206" w:lineRule="exact"/>
        <w:ind w:right="4"/>
        <w:jc w:val="both"/>
        <w:rPr>
          <w:rFonts w:ascii="Sylfaen" w:hAnsi="Sylfaen"/>
          <w:sz w:val="24"/>
          <w:szCs w:val="24"/>
        </w:rPr>
      </w:pPr>
    </w:p>
    <w:p w:rsidR="004135A7" w:rsidRPr="00867A18" w:rsidRDefault="004135A7" w:rsidP="005C3B90">
      <w:pPr>
        <w:pStyle w:val="ListParagraph"/>
        <w:widowControl w:val="0"/>
        <w:numPr>
          <w:ilvl w:val="1"/>
          <w:numId w:val="27"/>
        </w:numPr>
        <w:autoSpaceDE w:val="0"/>
        <w:autoSpaceDN w:val="0"/>
        <w:adjustRightInd w:val="0"/>
        <w:spacing w:after="0" w:line="206" w:lineRule="exact"/>
        <w:ind w:right="4"/>
        <w:jc w:val="both"/>
        <w:rPr>
          <w:rFonts w:ascii="Sylfaen" w:hAnsi="Sylfaen"/>
          <w:sz w:val="24"/>
          <w:szCs w:val="24"/>
        </w:rPr>
      </w:pPr>
      <w:r w:rsidRPr="00867A18">
        <w:rPr>
          <w:rFonts w:ascii="Sylfaen" w:hAnsi="Sylfaen"/>
          <w:sz w:val="24"/>
          <w:szCs w:val="24"/>
        </w:rPr>
        <w:t xml:space="preserve">In case of insignificant noncompliance: </w:t>
      </w:r>
    </w:p>
    <w:p w:rsidR="004135A7" w:rsidRPr="00867A18" w:rsidRDefault="004135A7" w:rsidP="005C3B90">
      <w:pPr>
        <w:widowControl w:val="0"/>
        <w:numPr>
          <w:ilvl w:val="2"/>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According to the previous calendar year a private person with income up to 100 000 GEL will be fined in the amount of 100 GEL for every unfulfilled condition, but not more than 2000 GEL, according to the technical standing order approved by the government of Georgia;</w:t>
      </w:r>
    </w:p>
    <w:p w:rsidR="004135A7" w:rsidRPr="00867A18" w:rsidRDefault="004135A7" w:rsidP="005C3B90">
      <w:pPr>
        <w:widowControl w:val="0"/>
        <w:numPr>
          <w:ilvl w:val="2"/>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According to the previous calendar year a private person with income exceeding 100 000 GEL will be fined in the amount of 200 GEL for every unfulfilled condition, but not more than 4000 GEL, according to the technical standing order approved by the government of Georgia;</w:t>
      </w:r>
    </w:p>
    <w:p w:rsidR="007B72B2" w:rsidRPr="00867A18" w:rsidRDefault="007B72B2" w:rsidP="005C3B90">
      <w:pPr>
        <w:widowControl w:val="0"/>
        <w:numPr>
          <w:ilvl w:val="2"/>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Person (except for the individuals) registered as payer of the VAT, who has carried out without interruption, during the previous 12 calendar months transactions taxable with VAT not exceeding 100 000 GEL will be fined in the amount of 200 GEL for every unfulfilled condition, but not more than 4000 GEL, according to the technical standing order approved by the government of Georgia;</w:t>
      </w:r>
    </w:p>
    <w:p w:rsidR="007B72B2" w:rsidRPr="00867A18" w:rsidRDefault="007B72B2" w:rsidP="005C3B90">
      <w:pPr>
        <w:widowControl w:val="0"/>
        <w:numPr>
          <w:ilvl w:val="2"/>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Person (except for the individuals) registered as payer of the VAT, who has carried out without interruption, during the previous 12 calendar months transactions taxable with VAT above 100 000 GEL but not exceeding 500 000 GEL will be fined in the amount of 400 GEL for every unfulfilled condition, but not more than 6000 GEL, according to the technical standing order approved by the government of Georgia;</w:t>
      </w:r>
    </w:p>
    <w:p w:rsidR="007B72B2" w:rsidRPr="00867A18" w:rsidRDefault="007B72B2" w:rsidP="005C3B90">
      <w:pPr>
        <w:widowControl w:val="0"/>
        <w:numPr>
          <w:ilvl w:val="2"/>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Person (except for individuals) registered as payer of the VAT, who has carried out without interruption, during the previous 12 calendar months transactions taxable with VAT exceeding 500 000 GEL will be fined in the amount of 600 GEL for every unfulfilled condition but not more than 8000 GEL, according to the technical standing order approved by the government of Georgia;</w:t>
      </w:r>
    </w:p>
    <w:p w:rsidR="007B72B2" w:rsidRPr="00867A18" w:rsidRDefault="007B72B2" w:rsidP="005C3B90">
      <w:pPr>
        <w:widowControl w:val="0"/>
        <w:numPr>
          <w:ilvl w:val="2"/>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Person who is not registered as a payer of VAT (except for the </w:t>
      </w:r>
      <w:r w:rsidRPr="00867A18">
        <w:rPr>
          <w:rFonts w:ascii="Sylfaen" w:hAnsi="Sylfaen" w:cs="Sylfaen"/>
          <w:sz w:val="24"/>
          <w:szCs w:val="24"/>
        </w:rPr>
        <w:lastRenderedPageBreak/>
        <w:t>individual) will be fined in the amount of 100 GEL but not exceeding 2000 GEL for each violation of the conditions laid out in the technical standing order.</w:t>
      </w:r>
    </w:p>
    <w:p w:rsidR="004135A7" w:rsidRPr="00867A18" w:rsidRDefault="004135A7" w:rsidP="005C3B90">
      <w:pPr>
        <w:pStyle w:val="ListParagraph"/>
        <w:widowControl w:val="0"/>
        <w:autoSpaceDE w:val="0"/>
        <w:autoSpaceDN w:val="0"/>
        <w:adjustRightInd w:val="0"/>
        <w:spacing w:after="0" w:line="206" w:lineRule="exact"/>
        <w:ind w:left="1440" w:right="4"/>
        <w:jc w:val="both"/>
        <w:rPr>
          <w:rFonts w:ascii="Sylfaen" w:hAnsi="Sylfaen"/>
          <w:sz w:val="24"/>
          <w:szCs w:val="24"/>
        </w:rPr>
      </w:pPr>
    </w:p>
    <w:p w:rsidR="004135A7" w:rsidRPr="00867A18" w:rsidRDefault="007B72B2" w:rsidP="005C3B90">
      <w:pPr>
        <w:pStyle w:val="ListParagraph"/>
        <w:widowControl w:val="0"/>
        <w:numPr>
          <w:ilvl w:val="1"/>
          <w:numId w:val="27"/>
        </w:numPr>
        <w:autoSpaceDE w:val="0"/>
        <w:autoSpaceDN w:val="0"/>
        <w:adjustRightInd w:val="0"/>
        <w:spacing w:after="0" w:line="206" w:lineRule="exact"/>
        <w:ind w:right="4"/>
        <w:jc w:val="both"/>
        <w:rPr>
          <w:rFonts w:ascii="Sylfaen" w:hAnsi="Sylfaen"/>
          <w:sz w:val="24"/>
          <w:szCs w:val="24"/>
        </w:rPr>
      </w:pPr>
      <w:r w:rsidRPr="00867A18">
        <w:rPr>
          <w:rFonts w:ascii="Sylfaen" w:hAnsi="Sylfaen"/>
          <w:sz w:val="24"/>
          <w:szCs w:val="24"/>
        </w:rPr>
        <w:t xml:space="preserve">In case of significant </w:t>
      </w:r>
      <w:proofErr w:type="spellStart"/>
      <w:r w:rsidRPr="00867A18">
        <w:rPr>
          <w:rFonts w:ascii="Sylfaen" w:hAnsi="Sylfaen"/>
          <w:sz w:val="24"/>
          <w:szCs w:val="24"/>
        </w:rPr>
        <w:t>noncomplinance</w:t>
      </w:r>
      <w:proofErr w:type="spellEnd"/>
      <w:r w:rsidRPr="00867A18">
        <w:rPr>
          <w:rFonts w:ascii="Sylfaen" w:hAnsi="Sylfaen"/>
          <w:sz w:val="24"/>
          <w:szCs w:val="24"/>
        </w:rPr>
        <w:t xml:space="preserve">: </w:t>
      </w:r>
    </w:p>
    <w:p w:rsidR="0004111D" w:rsidRPr="00867A18" w:rsidRDefault="0004111D" w:rsidP="005C3B90">
      <w:pPr>
        <w:widowControl w:val="0"/>
        <w:numPr>
          <w:ilvl w:val="2"/>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According to the previous calendar year a private person with income up to 100 000 GEL will be fined in the amount of 400 GEL for every unfulfilled condition, but not more than 3000 GEL, according to the technical standing order approved by the government of Georgia;</w:t>
      </w:r>
    </w:p>
    <w:p w:rsidR="0004111D" w:rsidRPr="00867A18" w:rsidRDefault="0004111D" w:rsidP="005C3B90">
      <w:pPr>
        <w:widowControl w:val="0"/>
        <w:numPr>
          <w:ilvl w:val="2"/>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According to the previous calendar year a private person with income of 100 000 GEL or above will be fined in the amount of 800 GEL for every unfulfilled condition, but not more than 6000 GEL, according to the technical standing order approved by the government of Georgia;</w:t>
      </w:r>
    </w:p>
    <w:p w:rsidR="0004111D" w:rsidRPr="00867A18" w:rsidRDefault="0004111D" w:rsidP="005C3B90">
      <w:pPr>
        <w:widowControl w:val="0"/>
        <w:numPr>
          <w:ilvl w:val="2"/>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Person (except for individual</w:t>
      </w:r>
      <w:r w:rsidR="00293843" w:rsidRPr="00867A18">
        <w:rPr>
          <w:rFonts w:ascii="Sylfaen" w:hAnsi="Sylfaen" w:cs="Sylfaen"/>
          <w:sz w:val="24"/>
          <w:szCs w:val="24"/>
        </w:rPr>
        <w:t>s</w:t>
      </w:r>
      <w:r w:rsidRPr="00867A18">
        <w:rPr>
          <w:rFonts w:ascii="Sylfaen" w:hAnsi="Sylfaen" w:cs="Sylfaen"/>
          <w:sz w:val="24"/>
          <w:szCs w:val="24"/>
        </w:rPr>
        <w:t>) registered as payer of the VAT, who has carried out without interruption, during the previous 12 calendar months transactions taxable with VAT not exceeding 100 000 GEL, for every unfulfilled condition, will be fined in the amount of 800 GEL but not more than 6000 GEL, according to the technical standing order approved by the government of Georgia;</w:t>
      </w:r>
    </w:p>
    <w:p w:rsidR="0004111D" w:rsidRPr="00867A18" w:rsidRDefault="0004111D" w:rsidP="005C3B90">
      <w:pPr>
        <w:widowControl w:val="0"/>
        <w:numPr>
          <w:ilvl w:val="2"/>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Person (except for individual</w:t>
      </w:r>
      <w:r w:rsidR="00293843" w:rsidRPr="00867A18">
        <w:rPr>
          <w:rFonts w:ascii="Sylfaen" w:hAnsi="Sylfaen" w:cs="Sylfaen"/>
          <w:sz w:val="24"/>
          <w:szCs w:val="24"/>
        </w:rPr>
        <w:t>s</w:t>
      </w:r>
      <w:r w:rsidRPr="00867A18">
        <w:rPr>
          <w:rFonts w:ascii="Sylfaen" w:hAnsi="Sylfaen" w:cs="Sylfaen"/>
          <w:sz w:val="24"/>
          <w:szCs w:val="24"/>
        </w:rPr>
        <w:t>) registered as payer of the VAT, who has carried out without interruption, during the previous 12 calendar months transactions taxable with VAT exceeding 100 000 GEL, but not exceeding 500 000 GEL for every unfulfilled condition, will be fined in the amount of 900 GEL but not more than 10 000 GEL, according to the technical standing order approved by the government of Georgia;</w:t>
      </w:r>
    </w:p>
    <w:p w:rsidR="0004111D" w:rsidRPr="00867A18" w:rsidRDefault="0004111D" w:rsidP="005C3B90">
      <w:pPr>
        <w:widowControl w:val="0"/>
        <w:numPr>
          <w:ilvl w:val="2"/>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Person (except for individual</w:t>
      </w:r>
      <w:r w:rsidR="00293843" w:rsidRPr="00867A18">
        <w:rPr>
          <w:rFonts w:ascii="Sylfaen" w:hAnsi="Sylfaen" w:cs="Sylfaen"/>
          <w:sz w:val="24"/>
          <w:szCs w:val="24"/>
        </w:rPr>
        <w:t>s</w:t>
      </w:r>
      <w:r w:rsidRPr="00867A18">
        <w:rPr>
          <w:rFonts w:ascii="Sylfaen" w:hAnsi="Sylfaen" w:cs="Sylfaen"/>
          <w:sz w:val="24"/>
          <w:szCs w:val="24"/>
        </w:rPr>
        <w:t>) registered as payer of the VAT, who has carried out without interruption, during the previous 12 calendar months transactions taxable with VAT is above 500 000 GEL for every unfulfilled condition, will be fined in the amount of 1000 GEL but not more than 14000 GEL, according to the technical standing order approved by the government of Georgia;</w:t>
      </w:r>
    </w:p>
    <w:p w:rsidR="0004111D" w:rsidRPr="00867A18" w:rsidRDefault="0023653B" w:rsidP="005C3B90">
      <w:pPr>
        <w:widowControl w:val="0"/>
        <w:numPr>
          <w:ilvl w:val="2"/>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Person, who is not registered as payer of the VA</w:t>
      </w:r>
      <w:r w:rsidR="00293843" w:rsidRPr="00867A18">
        <w:rPr>
          <w:rFonts w:ascii="Sylfaen" w:hAnsi="Sylfaen" w:cs="Sylfaen"/>
          <w:sz w:val="24"/>
          <w:szCs w:val="24"/>
        </w:rPr>
        <w:t>T</w:t>
      </w:r>
      <w:r w:rsidRPr="00867A18">
        <w:rPr>
          <w:rFonts w:ascii="Sylfaen" w:hAnsi="Sylfaen" w:cs="Sylfaen"/>
          <w:sz w:val="24"/>
          <w:szCs w:val="24"/>
        </w:rPr>
        <w:t>, except for the physical person/individual – will be fined in the amount of 400 GEL, but not more than 3000 GEL for every unfulfilled condition according to the technical standing order approved by the government of Georgia;</w:t>
      </w:r>
    </w:p>
    <w:p w:rsidR="0023653B" w:rsidRPr="00867A18" w:rsidRDefault="0023653B" w:rsidP="005C3B90">
      <w:pPr>
        <w:widowControl w:val="0"/>
        <w:numPr>
          <w:ilvl w:val="0"/>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The critical </w:t>
      </w:r>
      <w:r w:rsidR="009312F0" w:rsidRPr="00867A18">
        <w:rPr>
          <w:rFonts w:ascii="Sylfaen" w:hAnsi="Sylfaen" w:cs="Sylfaen"/>
          <w:sz w:val="24"/>
          <w:szCs w:val="24"/>
        </w:rPr>
        <w:t>non-compliance</w:t>
      </w:r>
      <w:r w:rsidRPr="00867A18">
        <w:rPr>
          <w:rFonts w:ascii="Sylfaen" w:hAnsi="Sylfaen" w:cs="Sylfaen"/>
          <w:sz w:val="24"/>
          <w:szCs w:val="24"/>
        </w:rPr>
        <w:t xml:space="preserve"> in the OSH norms established by the technical standing order/s approved by the Government of Georgia will result in the suspension of the work process;</w:t>
      </w:r>
    </w:p>
    <w:p w:rsidR="0023653B" w:rsidRPr="00867A18" w:rsidRDefault="0023653B" w:rsidP="005C3B90">
      <w:pPr>
        <w:widowControl w:val="0"/>
        <w:numPr>
          <w:ilvl w:val="0"/>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If within the 2 years from issuing the fine according to the paragraph 3 of this article, the critical </w:t>
      </w:r>
      <w:r w:rsidR="009312F0" w:rsidRPr="00867A18">
        <w:rPr>
          <w:rFonts w:ascii="Sylfaen" w:hAnsi="Sylfaen" w:cs="Sylfaen"/>
          <w:sz w:val="24"/>
          <w:szCs w:val="24"/>
        </w:rPr>
        <w:t>non-compliance</w:t>
      </w:r>
      <w:r w:rsidRPr="00867A18">
        <w:rPr>
          <w:rFonts w:ascii="Sylfaen" w:hAnsi="Sylfaen" w:cs="Sylfaen"/>
          <w:sz w:val="24"/>
          <w:szCs w:val="24"/>
        </w:rPr>
        <w:t xml:space="preserve"> is discovered again, the suspension of the work process will be accompanied by the fine:</w:t>
      </w:r>
    </w:p>
    <w:p w:rsidR="0023653B" w:rsidRPr="00867A18" w:rsidRDefault="0023653B" w:rsidP="005C3B90">
      <w:pPr>
        <w:widowControl w:val="0"/>
        <w:numPr>
          <w:ilvl w:val="0"/>
          <w:numId w:val="33"/>
        </w:numPr>
        <w:overflowPunct w:val="0"/>
        <w:autoSpaceDE w:val="0"/>
        <w:autoSpaceDN w:val="0"/>
        <w:adjustRightInd w:val="0"/>
        <w:spacing w:after="0" w:line="238" w:lineRule="auto"/>
        <w:ind w:right="4"/>
        <w:jc w:val="both"/>
        <w:rPr>
          <w:rFonts w:ascii="Sylfaen" w:hAnsi="Sylfaen" w:cs="Sylfaen"/>
          <w:sz w:val="24"/>
          <w:szCs w:val="24"/>
        </w:rPr>
      </w:pPr>
      <w:proofErr w:type="spellStart"/>
      <w:r w:rsidRPr="00867A18">
        <w:rPr>
          <w:rFonts w:ascii="Sylfaen" w:hAnsi="Sylfaen" w:cs="Sylfaen"/>
          <w:sz w:val="24"/>
          <w:szCs w:val="24"/>
        </w:rPr>
        <w:lastRenderedPageBreak/>
        <w:t>Individualwith</w:t>
      </w:r>
      <w:proofErr w:type="spellEnd"/>
      <w:r w:rsidRPr="00867A18">
        <w:rPr>
          <w:rFonts w:ascii="Sylfaen" w:hAnsi="Sylfaen" w:cs="Sylfaen"/>
          <w:sz w:val="24"/>
          <w:szCs w:val="24"/>
        </w:rPr>
        <w:t xml:space="preserve"> the income of up to 100 000 GEL in the previous calendar year will be fined in the amount of 10 000 GEL</w:t>
      </w:r>
    </w:p>
    <w:p w:rsidR="0023653B" w:rsidRPr="00867A18" w:rsidRDefault="0023653B" w:rsidP="005C3B90">
      <w:pPr>
        <w:widowControl w:val="0"/>
        <w:numPr>
          <w:ilvl w:val="0"/>
          <w:numId w:val="33"/>
        </w:numPr>
        <w:overflowPunct w:val="0"/>
        <w:autoSpaceDE w:val="0"/>
        <w:autoSpaceDN w:val="0"/>
        <w:adjustRightInd w:val="0"/>
        <w:spacing w:after="0" w:line="238" w:lineRule="auto"/>
        <w:ind w:right="4"/>
        <w:jc w:val="both"/>
        <w:rPr>
          <w:rFonts w:ascii="Sylfaen" w:hAnsi="Sylfaen" w:cs="Sylfaen"/>
          <w:sz w:val="24"/>
          <w:szCs w:val="24"/>
        </w:rPr>
      </w:pPr>
      <w:proofErr w:type="spellStart"/>
      <w:r w:rsidRPr="00867A18">
        <w:rPr>
          <w:rFonts w:ascii="Sylfaen" w:hAnsi="Sylfaen" w:cs="Sylfaen"/>
          <w:sz w:val="24"/>
          <w:szCs w:val="24"/>
        </w:rPr>
        <w:t>Individualwith</w:t>
      </w:r>
      <w:proofErr w:type="spellEnd"/>
      <w:r w:rsidRPr="00867A18">
        <w:rPr>
          <w:rFonts w:ascii="Sylfaen" w:hAnsi="Sylfaen" w:cs="Sylfaen"/>
          <w:sz w:val="24"/>
          <w:szCs w:val="24"/>
        </w:rPr>
        <w:t xml:space="preserve"> the income above 100 000 GEL in the previous calendar year will be fined in the amount of 20 000 GEL</w:t>
      </w:r>
    </w:p>
    <w:p w:rsidR="0023653B" w:rsidRPr="00867A18" w:rsidRDefault="0023653B" w:rsidP="005C3B90">
      <w:pPr>
        <w:widowControl w:val="0"/>
        <w:numPr>
          <w:ilvl w:val="0"/>
          <w:numId w:val="33"/>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Person registered as paying VAT (except for the individual), who without interruption within the previous 12 months carried out transactions taxable with VAT not exceeding 100 000 GEL will be fined in the amount of 20 000 GEL;</w:t>
      </w:r>
    </w:p>
    <w:p w:rsidR="00164419" w:rsidRPr="00867A18" w:rsidRDefault="00164419" w:rsidP="005C3B90">
      <w:pPr>
        <w:widowControl w:val="0"/>
        <w:numPr>
          <w:ilvl w:val="0"/>
          <w:numId w:val="33"/>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Person registered as paying VAT (except for the individual), who without interruption within the previous 12 months carried out transactions taxable with VAT above 100 000 GEL but not exceeding 500 000 GEL will be fined in the amount of 30 000 GEL;</w:t>
      </w:r>
    </w:p>
    <w:p w:rsidR="00164419" w:rsidRPr="00867A18" w:rsidRDefault="00164419" w:rsidP="005C3B90">
      <w:pPr>
        <w:widowControl w:val="0"/>
        <w:numPr>
          <w:ilvl w:val="0"/>
          <w:numId w:val="33"/>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Person registered as paying VAT (except for the individual), who without interruption within the previous 12 months carried out transactions taxable with VAT above 500 000 GEL will be fined in the amount of 50 000 GEL;</w:t>
      </w:r>
    </w:p>
    <w:p w:rsidR="0023653B" w:rsidRPr="00867A18" w:rsidRDefault="00164419" w:rsidP="005C3B90">
      <w:pPr>
        <w:widowControl w:val="0"/>
        <w:numPr>
          <w:ilvl w:val="0"/>
          <w:numId w:val="33"/>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The person who is not registered as payer of VAT, except for individual, will be fined in the amount of 10 000 GEL.</w:t>
      </w:r>
    </w:p>
    <w:p w:rsidR="00164419" w:rsidRPr="00867A18" w:rsidRDefault="00164419" w:rsidP="005C3B90">
      <w:pPr>
        <w:widowControl w:val="0"/>
        <w:numPr>
          <w:ilvl w:val="0"/>
          <w:numId w:val="27"/>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The violation stipulated in the paragraph 1 of this article committed again within </w:t>
      </w:r>
      <w:r w:rsidR="007B72B2" w:rsidRPr="00867A18">
        <w:rPr>
          <w:rFonts w:ascii="Sylfaen" w:hAnsi="Sylfaen" w:cs="Sylfaen"/>
          <w:sz w:val="24"/>
          <w:szCs w:val="24"/>
        </w:rPr>
        <w:t>one</w:t>
      </w:r>
      <w:r w:rsidRPr="00867A18">
        <w:rPr>
          <w:rFonts w:ascii="Sylfaen" w:hAnsi="Sylfaen" w:cs="Sylfaen"/>
          <w:sz w:val="24"/>
          <w:szCs w:val="24"/>
        </w:rPr>
        <w:t xml:space="preserve"> year from the imposition of the fine will result in doubling the fine for failing to </w:t>
      </w:r>
      <w:proofErr w:type="spellStart"/>
      <w:r w:rsidRPr="00867A18">
        <w:rPr>
          <w:rFonts w:ascii="Sylfaen" w:hAnsi="Sylfaen" w:cs="Sylfaen"/>
          <w:sz w:val="24"/>
          <w:szCs w:val="24"/>
        </w:rPr>
        <w:t>fulfil</w:t>
      </w:r>
      <w:proofErr w:type="spellEnd"/>
      <w:r w:rsidRPr="00867A18">
        <w:rPr>
          <w:rFonts w:ascii="Sylfaen" w:hAnsi="Sylfaen" w:cs="Sylfaen"/>
          <w:sz w:val="24"/>
          <w:szCs w:val="24"/>
        </w:rPr>
        <w:t xml:space="preserve"> the instructions.</w:t>
      </w:r>
    </w:p>
    <w:p w:rsidR="00DD44EE" w:rsidRPr="00867A18" w:rsidRDefault="00DD44EE" w:rsidP="005C3B90">
      <w:pPr>
        <w:widowControl w:val="0"/>
        <w:overflowPunct w:val="0"/>
        <w:autoSpaceDE w:val="0"/>
        <w:autoSpaceDN w:val="0"/>
        <w:adjustRightInd w:val="0"/>
        <w:spacing w:after="0" w:line="238" w:lineRule="auto"/>
        <w:ind w:right="4"/>
        <w:jc w:val="both"/>
        <w:rPr>
          <w:rFonts w:ascii="Sylfaen" w:hAnsi="Sylfaen" w:cs="Sylfaen"/>
          <w:b/>
          <w:sz w:val="24"/>
          <w:szCs w:val="24"/>
        </w:rPr>
      </w:pPr>
    </w:p>
    <w:p w:rsidR="001C785C" w:rsidRPr="00867A18" w:rsidRDefault="001C785C" w:rsidP="005C3B90">
      <w:pPr>
        <w:widowControl w:val="0"/>
        <w:overflowPunct w:val="0"/>
        <w:autoSpaceDE w:val="0"/>
        <w:autoSpaceDN w:val="0"/>
        <w:adjustRightInd w:val="0"/>
        <w:spacing w:after="0" w:line="238" w:lineRule="auto"/>
        <w:ind w:right="4"/>
        <w:jc w:val="both"/>
        <w:rPr>
          <w:rFonts w:ascii="Sylfaen" w:hAnsi="Sylfaen" w:cs="Sylfaen"/>
          <w:b/>
          <w:sz w:val="24"/>
          <w:szCs w:val="24"/>
        </w:rPr>
      </w:pPr>
      <w:r w:rsidRPr="00867A18">
        <w:rPr>
          <w:rFonts w:ascii="Sylfaen" w:hAnsi="Sylfaen" w:cs="Sylfaen"/>
          <w:b/>
          <w:sz w:val="24"/>
          <w:szCs w:val="24"/>
        </w:rPr>
        <w:t>Article 2</w:t>
      </w:r>
      <w:r w:rsidR="007B72B2" w:rsidRPr="00867A18">
        <w:rPr>
          <w:rFonts w:ascii="Sylfaen" w:hAnsi="Sylfaen" w:cs="Sylfaen"/>
          <w:b/>
          <w:sz w:val="24"/>
          <w:szCs w:val="24"/>
        </w:rPr>
        <w:t>3</w:t>
      </w:r>
      <w:r w:rsidRPr="00867A18">
        <w:rPr>
          <w:rFonts w:ascii="Sylfaen" w:hAnsi="Sylfaen" w:cs="Sylfaen"/>
          <w:b/>
          <w:sz w:val="24"/>
          <w:szCs w:val="24"/>
        </w:rPr>
        <w:t>: Violation of the provisions of this law</w:t>
      </w:r>
    </w:p>
    <w:p w:rsidR="001C785C" w:rsidRPr="00867A18" w:rsidRDefault="001C785C" w:rsidP="005C3B90">
      <w:pPr>
        <w:widowControl w:val="0"/>
        <w:numPr>
          <w:ilvl w:val="0"/>
          <w:numId w:val="35"/>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The violation of the obligations laid out in law</w:t>
      </w:r>
      <w:r w:rsidR="007B72B2" w:rsidRPr="00867A18">
        <w:rPr>
          <w:rFonts w:ascii="Sylfaen" w:hAnsi="Sylfaen" w:cs="Sylfaen"/>
          <w:sz w:val="24"/>
          <w:szCs w:val="24"/>
        </w:rPr>
        <w:t>, except for the cases provided in the paragraph 4 of this article,</w:t>
      </w:r>
      <w:r w:rsidRPr="00867A18">
        <w:rPr>
          <w:rFonts w:ascii="Sylfaen" w:hAnsi="Sylfaen" w:cs="Sylfaen"/>
          <w:sz w:val="24"/>
          <w:szCs w:val="24"/>
        </w:rPr>
        <w:t xml:space="preserve"> will results in warning;</w:t>
      </w:r>
    </w:p>
    <w:p w:rsidR="001C785C" w:rsidRPr="00867A18" w:rsidRDefault="00DD44EE" w:rsidP="005C3B90">
      <w:pPr>
        <w:widowControl w:val="0"/>
        <w:numPr>
          <w:ilvl w:val="0"/>
          <w:numId w:val="35"/>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The failure to fulfill the instruction</w:t>
      </w:r>
      <w:r w:rsidR="007B72B2" w:rsidRPr="00867A18">
        <w:rPr>
          <w:rFonts w:ascii="Sylfaen" w:hAnsi="Sylfaen" w:cs="Sylfaen"/>
          <w:sz w:val="24"/>
          <w:szCs w:val="24"/>
        </w:rPr>
        <w:t xml:space="preserve"> by the perpetrator</w:t>
      </w:r>
      <w:r w:rsidRPr="00867A18">
        <w:rPr>
          <w:rFonts w:ascii="Sylfaen" w:hAnsi="Sylfaen" w:cs="Sylfaen"/>
          <w:sz w:val="24"/>
          <w:szCs w:val="24"/>
        </w:rPr>
        <w:t xml:space="preserve"> issued based on the warning stipulated in the paragraph 1 on this article will result in</w:t>
      </w:r>
      <w:r w:rsidR="007B72B2" w:rsidRPr="00867A18">
        <w:rPr>
          <w:rFonts w:ascii="Sylfaen" w:hAnsi="Sylfaen" w:cs="Sylfaen"/>
          <w:sz w:val="24"/>
          <w:szCs w:val="24"/>
        </w:rPr>
        <w:t>:</w:t>
      </w:r>
    </w:p>
    <w:p w:rsidR="00DD44EE" w:rsidRPr="00867A18" w:rsidRDefault="00DD44EE" w:rsidP="005C3B90">
      <w:pPr>
        <w:widowControl w:val="0"/>
        <w:numPr>
          <w:ilvl w:val="1"/>
          <w:numId w:val="35"/>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According to the previous calendar year a private person with income up to 100 000 GEL will be fined in the amount of 100 GEL for every unfulfilled requirement of this law, but not more than 2000 GEL; </w:t>
      </w:r>
    </w:p>
    <w:p w:rsidR="00DD44EE" w:rsidRPr="00867A18" w:rsidRDefault="00DD44EE" w:rsidP="005C3B90">
      <w:pPr>
        <w:widowControl w:val="0"/>
        <w:numPr>
          <w:ilvl w:val="1"/>
          <w:numId w:val="35"/>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According to the previous calendar year a private person with income above 100 000 GEL will be fined in the amount of 200 GEL for every unfulfilled requirement of this law, but not more than 4000 GEL; </w:t>
      </w:r>
    </w:p>
    <w:p w:rsidR="00DD44EE" w:rsidRPr="00867A18" w:rsidRDefault="00DD44EE" w:rsidP="005C3B90">
      <w:pPr>
        <w:widowControl w:val="0"/>
        <w:numPr>
          <w:ilvl w:val="1"/>
          <w:numId w:val="35"/>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Person registered as paying VAT (except for the individual), who without interruption within the previous 12 months carried out transactions taxable with VAT not exceeding 100 000 GEL will be fined in the amount of 200 GEL for every unfulfilled requirement of this law, but not more than 4000 GEL; </w:t>
      </w:r>
    </w:p>
    <w:p w:rsidR="00DD44EE" w:rsidRPr="00867A18" w:rsidRDefault="00DD44EE" w:rsidP="005C3B90">
      <w:pPr>
        <w:widowControl w:val="0"/>
        <w:numPr>
          <w:ilvl w:val="1"/>
          <w:numId w:val="35"/>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Person registered as paying VAT (except for the individual), who without interruption within the previous 12 months carried out transactions taxable with VAT is above 100 000 GEL but not exceeding GEL 500 000 will be fined in the amount of 600 GEL for every unfulfilled requirement of this law, but </w:t>
      </w:r>
      <w:r w:rsidRPr="00867A18">
        <w:rPr>
          <w:rFonts w:ascii="Sylfaen" w:hAnsi="Sylfaen" w:cs="Sylfaen"/>
          <w:sz w:val="24"/>
          <w:szCs w:val="24"/>
        </w:rPr>
        <w:lastRenderedPageBreak/>
        <w:t xml:space="preserve">not more than 10 000 GEL; </w:t>
      </w:r>
    </w:p>
    <w:p w:rsidR="00DD44EE" w:rsidRPr="00867A18" w:rsidRDefault="00DD44EE" w:rsidP="005C3B90">
      <w:pPr>
        <w:widowControl w:val="0"/>
        <w:numPr>
          <w:ilvl w:val="1"/>
          <w:numId w:val="35"/>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Person registered as paying VAT (except for the individual), who without interruption within the previous 12 months carried out transactions taxable with VAT is above GEL 500 000 will be fined in the amount of 1 000 GEL for every unfulfilled requirement of this law, but not more than 14 000 GEL; </w:t>
      </w:r>
    </w:p>
    <w:p w:rsidR="00DD44EE" w:rsidRPr="00867A18" w:rsidRDefault="00DD44EE" w:rsidP="005C3B90">
      <w:pPr>
        <w:widowControl w:val="0"/>
        <w:numPr>
          <w:ilvl w:val="1"/>
          <w:numId w:val="35"/>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The person who is not registered as payer of VAT, except for the individual, will be fined in the amount of 100 GEL for every unfulfilled requirement of this law, but not more than 2 000 GEL; </w:t>
      </w:r>
    </w:p>
    <w:p w:rsidR="001F392D" w:rsidRPr="00867A18" w:rsidRDefault="00DD44EE" w:rsidP="005C3B90">
      <w:pPr>
        <w:widowControl w:val="0"/>
        <w:numPr>
          <w:ilvl w:val="0"/>
          <w:numId w:val="35"/>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s="Sylfaen"/>
          <w:sz w:val="24"/>
          <w:szCs w:val="24"/>
        </w:rPr>
        <w:t xml:space="preserve">The violation stipulated in the paragraph 1 of this article committed again within </w:t>
      </w:r>
      <w:r w:rsidR="00A50E2B" w:rsidRPr="00867A18">
        <w:rPr>
          <w:rFonts w:ascii="Sylfaen" w:hAnsi="Sylfaen" w:cs="Sylfaen"/>
          <w:sz w:val="24"/>
          <w:szCs w:val="24"/>
        </w:rPr>
        <w:t>one</w:t>
      </w:r>
      <w:r w:rsidRPr="00867A18">
        <w:rPr>
          <w:rFonts w:ascii="Sylfaen" w:hAnsi="Sylfaen" w:cs="Sylfaen"/>
          <w:sz w:val="24"/>
          <w:szCs w:val="24"/>
        </w:rPr>
        <w:t xml:space="preserve"> year from the imposition of the fine will result in doubling the fine for failing to </w:t>
      </w:r>
      <w:proofErr w:type="spellStart"/>
      <w:r w:rsidRPr="00867A18">
        <w:rPr>
          <w:rFonts w:ascii="Sylfaen" w:hAnsi="Sylfaen" w:cs="Sylfaen"/>
          <w:sz w:val="24"/>
          <w:szCs w:val="24"/>
        </w:rPr>
        <w:t>fulfil</w:t>
      </w:r>
      <w:proofErr w:type="spellEnd"/>
      <w:r w:rsidRPr="00867A18">
        <w:rPr>
          <w:rFonts w:ascii="Sylfaen" w:hAnsi="Sylfaen" w:cs="Sylfaen"/>
          <w:sz w:val="24"/>
          <w:szCs w:val="24"/>
        </w:rPr>
        <w:t xml:space="preserve"> the instructions.</w:t>
      </w:r>
    </w:p>
    <w:p w:rsidR="00D11FE1" w:rsidRPr="00867A18" w:rsidRDefault="00A50E2B" w:rsidP="005C3B90">
      <w:pPr>
        <w:widowControl w:val="0"/>
        <w:numPr>
          <w:ilvl w:val="0"/>
          <w:numId w:val="35"/>
        </w:numPr>
        <w:overflowPunct w:val="0"/>
        <w:autoSpaceDE w:val="0"/>
        <w:autoSpaceDN w:val="0"/>
        <w:adjustRightInd w:val="0"/>
        <w:spacing w:after="0" w:line="238" w:lineRule="auto"/>
        <w:ind w:right="4"/>
        <w:jc w:val="both"/>
        <w:rPr>
          <w:rFonts w:ascii="Sylfaen" w:hAnsi="Sylfaen" w:cs="Sylfaen"/>
          <w:sz w:val="24"/>
          <w:szCs w:val="24"/>
        </w:rPr>
      </w:pPr>
      <w:r w:rsidRPr="00867A18">
        <w:rPr>
          <w:rFonts w:ascii="Sylfaen" w:hAnsi="Sylfaen"/>
          <w:color w:val="111111"/>
          <w:sz w:val="24"/>
          <w:szCs w:val="24"/>
        </w:rPr>
        <w:t xml:space="preserve">Failure of the employer to inform the supervisory body about the </w:t>
      </w:r>
      <w:r w:rsidR="006E662C" w:rsidRPr="00867A18">
        <w:rPr>
          <w:rFonts w:ascii="Sylfaen" w:hAnsi="Sylfaen"/>
          <w:color w:val="111111"/>
          <w:sz w:val="24"/>
          <w:szCs w:val="24"/>
        </w:rPr>
        <w:t xml:space="preserve">accidents of </w:t>
      </w:r>
      <w:r w:rsidR="006E662C" w:rsidRPr="00867A18">
        <w:rPr>
          <w:rFonts w:ascii="Sylfaen" w:hAnsi="Sylfaen" w:cs="Times New Roman"/>
          <w:sz w:val="24"/>
          <w:szCs w:val="24"/>
        </w:rPr>
        <w:t xml:space="preserve">medium, severe gravity, fatal and massive accidents </w:t>
      </w:r>
      <w:r w:rsidRPr="00867A18">
        <w:rPr>
          <w:rFonts w:ascii="Sylfaen" w:hAnsi="Sylfaen"/>
          <w:color w:val="111111"/>
          <w:sz w:val="24"/>
          <w:szCs w:val="24"/>
        </w:rPr>
        <w:t xml:space="preserve">within 24 hours of the accident will result in the imposition of the relevant fines stipulated in the paragraph 2 of this article. </w:t>
      </w:r>
    </w:p>
    <w:p w:rsidR="00301E1B" w:rsidRPr="00867A18" w:rsidRDefault="00301E1B" w:rsidP="005C3B90">
      <w:pPr>
        <w:widowControl w:val="0"/>
        <w:overflowPunct w:val="0"/>
        <w:autoSpaceDE w:val="0"/>
        <w:autoSpaceDN w:val="0"/>
        <w:adjustRightInd w:val="0"/>
        <w:spacing w:after="0" w:line="238" w:lineRule="auto"/>
        <w:ind w:right="4"/>
        <w:jc w:val="both"/>
        <w:rPr>
          <w:rFonts w:ascii="Sylfaen" w:hAnsi="Sylfaen" w:cs="Sylfaen"/>
          <w:b/>
          <w:sz w:val="24"/>
          <w:szCs w:val="24"/>
        </w:rPr>
      </w:pPr>
    </w:p>
    <w:p w:rsidR="00D11FE1" w:rsidRPr="00867A18" w:rsidRDefault="00A50E2B" w:rsidP="005C3B90">
      <w:pPr>
        <w:widowControl w:val="0"/>
        <w:overflowPunct w:val="0"/>
        <w:autoSpaceDE w:val="0"/>
        <w:autoSpaceDN w:val="0"/>
        <w:adjustRightInd w:val="0"/>
        <w:spacing w:after="0" w:line="238" w:lineRule="auto"/>
        <w:ind w:right="4"/>
        <w:jc w:val="both"/>
        <w:rPr>
          <w:rFonts w:ascii="Sylfaen" w:hAnsi="Sylfaen" w:cs="Sylfaen"/>
          <w:b/>
          <w:sz w:val="24"/>
          <w:szCs w:val="24"/>
        </w:rPr>
      </w:pPr>
      <w:r w:rsidRPr="00867A18">
        <w:rPr>
          <w:rFonts w:ascii="Sylfaen" w:hAnsi="Sylfaen" w:cs="Sylfaen"/>
          <w:b/>
          <w:sz w:val="24"/>
          <w:szCs w:val="24"/>
        </w:rPr>
        <w:t xml:space="preserve">Chapter </w:t>
      </w:r>
      <w:r w:rsidR="00D11FE1" w:rsidRPr="00867A18">
        <w:rPr>
          <w:rFonts w:ascii="Sylfaen" w:hAnsi="Sylfaen" w:cs="Sylfaen"/>
          <w:b/>
          <w:sz w:val="24"/>
          <w:szCs w:val="24"/>
        </w:rPr>
        <w:t xml:space="preserve">VIII: Transitional </w:t>
      </w:r>
      <w:r w:rsidRPr="00867A18">
        <w:rPr>
          <w:rFonts w:ascii="Sylfaen" w:hAnsi="Sylfaen" w:cs="Sylfaen"/>
          <w:b/>
          <w:sz w:val="24"/>
          <w:szCs w:val="24"/>
        </w:rPr>
        <w:t xml:space="preserve">and Final </w:t>
      </w:r>
      <w:r w:rsidR="00D11FE1" w:rsidRPr="00867A18">
        <w:rPr>
          <w:rFonts w:ascii="Sylfaen" w:hAnsi="Sylfaen" w:cs="Sylfaen"/>
          <w:b/>
          <w:sz w:val="24"/>
          <w:szCs w:val="24"/>
        </w:rPr>
        <w:t>Provisions</w:t>
      </w:r>
    </w:p>
    <w:p w:rsidR="006E662C" w:rsidRPr="00867A18" w:rsidRDefault="00D11FE1" w:rsidP="005C3B90">
      <w:pPr>
        <w:widowControl w:val="0"/>
        <w:overflowPunct w:val="0"/>
        <w:autoSpaceDE w:val="0"/>
        <w:autoSpaceDN w:val="0"/>
        <w:adjustRightInd w:val="0"/>
        <w:spacing w:after="0" w:line="238" w:lineRule="auto"/>
        <w:ind w:right="4"/>
        <w:jc w:val="both"/>
        <w:rPr>
          <w:rFonts w:ascii="Sylfaen" w:hAnsi="Sylfaen"/>
          <w:sz w:val="24"/>
          <w:szCs w:val="24"/>
        </w:rPr>
      </w:pPr>
      <w:r w:rsidRPr="00867A18">
        <w:rPr>
          <w:rFonts w:ascii="Sylfaen" w:hAnsi="Sylfaen" w:cs="Sylfaen"/>
          <w:b/>
          <w:sz w:val="24"/>
          <w:szCs w:val="24"/>
        </w:rPr>
        <w:t>Article 2</w:t>
      </w:r>
      <w:r w:rsidR="00A50E2B" w:rsidRPr="00867A18">
        <w:rPr>
          <w:rFonts w:ascii="Sylfaen" w:hAnsi="Sylfaen" w:cs="Sylfaen"/>
          <w:b/>
          <w:sz w:val="24"/>
          <w:szCs w:val="24"/>
        </w:rPr>
        <w:t>4</w:t>
      </w:r>
      <w:r w:rsidRPr="00867A18">
        <w:rPr>
          <w:rFonts w:ascii="Sylfaen" w:hAnsi="Sylfaen" w:cs="Sylfaen"/>
          <w:b/>
          <w:sz w:val="24"/>
          <w:szCs w:val="24"/>
        </w:rPr>
        <w:t xml:space="preserve">: </w:t>
      </w:r>
      <w:r w:rsidR="00A50E2B" w:rsidRPr="00867A18">
        <w:rPr>
          <w:rFonts w:ascii="Sylfaen" w:hAnsi="Sylfaen" w:cs="Sylfaen"/>
          <w:b/>
          <w:sz w:val="24"/>
          <w:szCs w:val="24"/>
        </w:rPr>
        <w:t xml:space="preserve">Transitional Provisions </w:t>
      </w:r>
    </w:p>
    <w:p w:rsidR="00A50E2B" w:rsidRPr="00867A18" w:rsidRDefault="00A50E2B" w:rsidP="005C3B90">
      <w:pPr>
        <w:pStyle w:val="ListParagraph"/>
        <w:widowControl w:val="0"/>
        <w:numPr>
          <w:ilvl w:val="3"/>
          <w:numId w:val="20"/>
        </w:numPr>
        <w:overflowPunct w:val="0"/>
        <w:autoSpaceDE w:val="0"/>
        <w:autoSpaceDN w:val="0"/>
        <w:adjustRightInd w:val="0"/>
        <w:spacing w:after="0" w:line="238" w:lineRule="auto"/>
        <w:ind w:left="851" w:right="4" w:hanging="263"/>
        <w:jc w:val="both"/>
        <w:rPr>
          <w:rFonts w:ascii="Sylfaen" w:hAnsi="Sylfaen"/>
          <w:sz w:val="24"/>
          <w:szCs w:val="24"/>
        </w:rPr>
      </w:pPr>
      <w:r w:rsidRPr="00867A18">
        <w:rPr>
          <w:rFonts w:ascii="Sylfaen" w:hAnsi="Sylfaen"/>
          <w:color w:val="111111"/>
          <w:sz w:val="24"/>
          <w:szCs w:val="24"/>
        </w:rPr>
        <w:t xml:space="preserve">Until 01 September 2019 the Law applies to the </w:t>
      </w:r>
      <w:r w:rsidR="006E662C" w:rsidRPr="00867A18">
        <w:rPr>
          <w:rFonts w:ascii="Sylfaen" w:hAnsi="Sylfaen"/>
          <w:color w:val="111111"/>
          <w:sz w:val="24"/>
          <w:szCs w:val="24"/>
        </w:rPr>
        <w:t xml:space="preserve">increased risk, heavy, hazardous and dangerous work; </w:t>
      </w:r>
    </w:p>
    <w:p w:rsidR="00A50E2B" w:rsidRPr="00867A18" w:rsidRDefault="00A50E2B" w:rsidP="005C3B90">
      <w:pPr>
        <w:pStyle w:val="ListParagraph"/>
        <w:widowControl w:val="0"/>
        <w:numPr>
          <w:ilvl w:val="3"/>
          <w:numId w:val="20"/>
        </w:numPr>
        <w:overflowPunct w:val="0"/>
        <w:autoSpaceDE w:val="0"/>
        <w:autoSpaceDN w:val="0"/>
        <w:adjustRightInd w:val="0"/>
        <w:spacing w:after="0" w:line="238" w:lineRule="auto"/>
        <w:ind w:left="851" w:right="4" w:hanging="263"/>
        <w:jc w:val="both"/>
        <w:rPr>
          <w:rFonts w:ascii="Sylfaen" w:hAnsi="Sylfaen"/>
          <w:sz w:val="24"/>
          <w:szCs w:val="24"/>
        </w:rPr>
      </w:pPr>
      <w:r w:rsidRPr="00867A18">
        <w:rPr>
          <w:rFonts w:ascii="Sylfaen" w:hAnsi="Sylfaen"/>
          <w:sz w:val="24"/>
          <w:szCs w:val="24"/>
        </w:rPr>
        <w:t>Until 01 September 2019 the term:</w:t>
      </w:r>
    </w:p>
    <w:p w:rsidR="00A50E2B" w:rsidRPr="00867A18" w:rsidRDefault="00A50E2B" w:rsidP="005C3B90">
      <w:pPr>
        <w:pStyle w:val="ListParagraph"/>
        <w:widowControl w:val="0"/>
        <w:numPr>
          <w:ilvl w:val="4"/>
          <w:numId w:val="20"/>
        </w:numPr>
        <w:overflowPunct w:val="0"/>
        <w:autoSpaceDE w:val="0"/>
        <w:autoSpaceDN w:val="0"/>
        <w:adjustRightInd w:val="0"/>
        <w:spacing w:after="0" w:line="238" w:lineRule="auto"/>
        <w:ind w:left="1701" w:right="4" w:hanging="274"/>
        <w:jc w:val="both"/>
        <w:rPr>
          <w:rFonts w:ascii="Sylfaen" w:hAnsi="Sylfaen"/>
          <w:sz w:val="24"/>
          <w:szCs w:val="24"/>
        </w:rPr>
      </w:pPr>
      <w:r w:rsidRPr="00867A18">
        <w:rPr>
          <w:rFonts w:ascii="Sylfaen" w:hAnsi="Sylfaen"/>
          <w:sz w:val="24"/>
          <w:szCs w:val="24"/>
        </w:rPr>
        <w:t xml:space="preserve">‘employer’  shall mean </w:t>
      </w:r>
      <w:r w:rsidR="00DA15C9" w:rsidRPr="00867A18">
        <w:rPr>
          <w:rFonts w:ascii="Sylfaen" w:hAnsi="Sylfaen"/>
          <w:sz w:val="24"/>
          <w:szCs w:val="24"/>
        </w:rPr>
        <w:t xml:space="preserve">an ‘individual or legal entity, or the </w:t>
      </w:r>
      <w:r w:rsidR="00FB20BF" w:rsidRPr="00867A18">
        <w:rPr>
          <w:rFonts w:ascii="Sylfaen" w:hAnsi="Sylfaen"/>
          <w:sz w:val="24"/>
          <w:szCs w:val="24"/>
        </w:rPr>
        <w:t>association</w:t>
      </w:r>
      <w:r w:rsidR="00DA15C9" w:rsidRPr="00867A18">
        <w:rPr>
          <w:rFonts w:ascii="Sylfaen" w:hAnsi="Sylfaen"/>
          <w:sz w:val="24"/>
          <w:szCs w:val="24"/>
        </w:rPr>
        <w:t xml:space="preserve"> of individuals defined in the organic law ‘</w:t>
      </w:r>
      <w:proofErr w:type="spellStart"/>
      <w:r w:rsidR="00DA15C9" w:rsidRPr="00867A18">
        <w:rPr>
          <w:rFonts w:ascii="Sylfaen" w:hAnsi="Sylfaen"/>
          <w:sz w:val="24"/>
          <w:szCs w:val="24"/>
        </w:rPr>
        <w:t>Labour</w:t>
      </w:r>
      <w:proofErr w:type="spellEnd"/>
      <w:r w:rsidR="00DA15C9" w:rsidRPr="00867A18">
        <w:rPr>
          <w:rFonts w:ascii="Sylfaen" w:hAnsi="Sylfaen"/>
          <w:sz w:val="24"/>
          <w:szCs w:val="24"/>
        </w:rPr>
        <w:t xml:space="preserve"> Code of Georgia’, for </w:t>
      </w:r>
      <w:r w:rsidR="00FB20BF" w:rsidRPr="00867A18">
        <w:rPr>
          <w:rFonts w:ascii="Sylfaen" w:hAnsi="Sylfaen"/>
          <w:sz w:val="24"/>
          <w:szCs w:val="24"/>
        </w:rPr>
        <w:t>which</w:t>
      </w:r>
      <w:r w:rsidR="00DA15C9" w:rsidRPr="00867A18">
        <w:rPr>
          <w:rFonts w:ascii="Sylfaen" w:hAnsi="Sylfaen"/>
          <w:sz w:val="24"/>
          <w:szCs w:val="24"/>
        </w:rPr>
        <w:t xml:space="preserve"> certain work is carried out on the</w:t>
      </w:r>
      <w:r w:rsidR="00FB20BF" w:rsidRPr="00867A18">
        <w:rPr>
          <w:rFonts w:ascii="Sylfaen" w:hAnsi="Sylfaen"/>
          <w:sz w:val="24"/>
          <w:szCs w:val="24"/>
        </w:rPr>
        <w:t xml:space="preserve"> </w:t>
      </w:r>
      <w:proofErr w:type="spellStart"/>
      <w:r w:rsidR="00FB20BF" w:rsidRPr="00867A18">
        <w:rPr>
          <w:rFonts w:ascii="Sylfaen" w:hAnsi="Sylfaen"/>
          <w:sz w:val="24"/>
          <w:szCs w:val="24"/>
        </w:rPr>
        <w:t>basis</w:t>
      </w:r>
      <w:r w:rsidR="00DA15C9" w:rsidRPr="00867A18">
        <w:rPr>
          <w:rFonts w:ascii="Sylfaen" w:hAnsi="Sylfaen"/>
          <w:sz w:val="24"/>
          <w:szCs w:val="24"/>
        </w:rPr>
        <w:t>labour</w:t>
      </w:r>
      <w:proofErr w:type="spellEnd"/>
      <w:r w:rsidR="00DA15C9" w:rsidRPr="00867A18">
        <w:rPr>
          <w:rFonts w:ascii="Sylfaen" w:hAnsi="Sylfaen"/>
          <w:sz w:val="24"/>
          <w:szCs w:val="24"/>
        </w:rPr>
        <w:t xml:space="preserve"> agreement’ </w:t>
      </w:r>
    </w:p>
    <w:p w:rsidR="00DA15C9" w:rsidRPr="00867A18" w:rsidRDefault="00DA15C9" w:rsidP="005C3B90">
      <w:pPr>
        <w:pStyle w:val="ListParagraph"/>
        <w:widowControl w:val="0"/>
        <w:numPr>
          <w:ilvl w:val="4"/>
          <w:numId w:val="20"/>
        </w:numPr>
        <w:overflowPunct w:val="0"/>
        <w:autoSpaceDE w:val="0"/>
        <w:autoSpaceDN w:val="0"/>
        <w:adjustRightInd w:val="0"/>
        <w:spacing w:after="0" w:line="238" w:lineRule="auto"/>
        <w:ind w:left="1701" w:right="4" w:hanging="274"/>
        <w:jc w:val="both"/>
        <w:rPr>
          <w:rFonts w:ascii="Sylfaen" w:hAnsi="Sylfaen"/>
          <w:sz w:val="24"/>
          <w:szCs w:val="24"/>
        </w:rPr>
      </w:pPr>
      <w:r w:rsidRPr="00867A18">
        <w:rPr>
          <w:rFonts w:ascii="Sylfaen" w:hAnsi="Sylfaen"/>
          <w:color w:val="111111"/>
          <w:sz w:val="24"/>
          <w:szCs w:val="24"/>
        </w:rPr>
        <w:t>‘</w:t>
      </w:r>
      <w:proofErr w:type="gramStart"/>
      <w:r w:rsidRPr="00867A18">
        <w:rPr>
          <w:rFonts w:ascii="Sylfaen" w:hAnsi="Sylfaen"/>
          <w:color w:val="111111"/>
          <w:sz w:val="24"/>
          <w:szCs w:val="24"/>
        </w:rPr>
        <w:t>employee</w:t>
      </w:r>
      <w:proofErr w:type="gramEnd"/>
      <w:r w:rsidRPr="00867A18">
        <w:rPr>
          <w:rFonts w:ascii="Sylfaen" w:hAnsi="Sylfaen"/>
          <w:color w:val="111111"/>
          <w:sz w:val="24"/>
          <w:szCs w:val="24"/>
        </w:rPr>
        <w:t>’ shall mean an individual defined by the organic law ‘</w:t>
      </w:r>
      <w:proofErr w:type="spellStart"/>
      <w:r w:rsidRPr="00867A18">
        <w:rPr>
          <w:rFonts w:ascii="Sylfaen" w:hAnsi="Sylfaen"/>
          <w:color w:val="111111"/>
          <w:sz w:val="24"/>
          <w:szCs w:val="24"/>
        </w:rPr>
        <w:t>Labour</w:t>
      </w:r>
      <w:proofErr w:type="spellEnd"/>
      <w:r w:rsidRPr="00867A18">
        <w:rPr>
          <w:rFonts w:ascii="Sylfaen" w:hAnsi="Sylfaen"/>
          <w:color w:val="111111"/>
          <w:sz w:val="24"/>
          <w:szCs w:val="24"/>
        </w:rPr>
        <w:t xml:space="preserve"> Code of Georgia’ who carries out certain work for the employer on the</w:t>
      </w:r>
      <w:r w:rsidR="00FB20BF" w:rsidRPr="00867A18">
        <w:rPr>
          <w:rFonts w:ascii="Sylfaen" w:hAnsi="Sylfaen"/>
          <w:color w:val="111111"/>
          <w:sz w:val="24"/>
          <w:szCs w:val="24"/>
        </w:rPr>
        <w:t xml:space="preserve"> basis </w:t>
      </w:r>
      <w:proofErr w:type="spellStart"/>
      <w:r w:rsidR="00FB20BF" w:rsidRPr="00867A18">
        <w:rPr>
          <w:rFonts w:ascii="Sylfaen" w:hAnsi="Sylfaen"/>
          <w:color w:val="111111"/>
          <w:sz w:val="24"/>
          <w:szCs w:val="24"/>
        </w:rPr>
        <w:t>of</w:t>
      </w:r>
      <w:r w:rsidRPr="00867A18">
        <w:rPr>
          <w:rFonts w:ascii="Sylfaen" w:hAnsi="Sylfaen"/>
          <w:color w:val="111111"/>
          <w:sz w:val="24"/>
          <w:szCs w:val="24"/>
        </w:rPr>
        <w:t>labour</w:t>
      </w:r>
      <w:r w:rsidR="00FB20BF" w:rsidRPr="00867A18">
        <w:rPr>
          <w:rFonts w:ascii="Sylfaen" w:hAnsi="Sylfaen"/>
          <w:color w:val="111111"/>
          <w:sz w:val="24"/>
          <w:szCs w:val="24"/>
        </w:rPr>
        <w:t>agreement</w:t>
      </w:r>
      <w:proofErr w:type="spellEnd"/>
      <w:r w:rsidRPr="00867A18">
        <w:rPr>
          <w:rFonts w:ascii="Sylfaen" w:hAnsi="Sylfaen"/>
          <w:color w:val="111111"/>
          <w:sz w:val="24"/>
          <w:szCs w:val="24"/>
        </w:rPr>
        <w:t xml:space="preserve">’. </w:t>
      </w:r>
    </w:p>
    <w:p w:rsidR="00DA15C9" w:rsidRPr="00867A18" w:rsidRDefault="00DA15C9" w:rsidP="005C3B90">
      <w:pPr>
        <w:pStyle w:val="ListParagraph"/>
        <w:widowControl w:val="0"/>
        <w:numPr>
          <w:ilvl w:val="3"/>
          <w:numId w:val="20"/>
        </w:numPr>
        <w:overflowPunct w:val="0"/>
        <w:autoSpaceDE w:val="0"/>
        <w:autoSpaceDN w:val="0"/>
        <w:adjustRightInd w:val="0"/>
        <w:spacing w:after="0" w:line="238" w:lineRule="auto"/>
        <w:ind w:left="851" w:right="4" w:hanging="263"/>
        <w:jc w:val="both"/>
        <w:rPr>
          <w:rFonts w:ascii="Sylfaen" w:hAnsi="Sylfaen"/>
          <w:sz w:val="24"/>
          <w:szCs w:val="24"/>
        </w:rPr>
      </w:pPr>
      <w:r w:rsidRPr="00867A18">
        <w:rPr>
          <w:rFonts w:ascii="Sylfaen" w:hAnsi="Sylfaen"/>
          <w:sz w:val="24"/>
          <w:szCs w:val="24"/>
        </w:rPr>
        <w:t>Until 01 September 2019:</w:t>
      </w:r>
    </w:p>
    <w:p w:rsidR="00500DC7" w:rsidRPr="00867A18" w:rsidRDefault="001C356A" w:rsidP="005C3B90">
      <w:pPr>
        <w:pStyle w:val="CommentText"/>
        <w:numPr>
          <w:ilvl w:val="1"/>
          <w:numId w:val="42"/>
        </w:numPr>
        <w:spacing w:after="0"/>
        <w:ind w:right="4"/>
        <w:jc w:val="both"/>
        <w:rPr>
          <w:rFonts w:ascii="Sylfaen" w:hAnsi="Sylfaen"/>
          <w:color w:val="111111"/>
          <w:sz w:val="24"/>
          <w:szCs w:val="24"/>
          <w:lang w:val="ka-GE"/>
        </w:rPr>
      </w:pPr>
      <w:r w:rsidRPr="00867A18">
        <w:rPr>
          <w:rFonts w:ascii="Sylfaen" w:hAnsi="Sylfaen"/>
          <w:color w:val="111111"/>
          <w:sz w:val="24"/>
          <w:szCs w:val="24"/>
        </w:rPr>
        <w:t xml:space="preserve">The provisions of the Article 3, paragraph 2 of the </w:t>
      </w:r>
      <w:r w:rsidR="00500DC7" w:rsidRPr="00867A18">
        <w:rPr>
          <w:rFonts w:ascii="Sylfaen" w:hAnsi="Sylfaen"/>
          <w:color w:val="111111"/>
          <w:sz w:val="24"/>
          <w:szCs w:val="24"/>
        </w:rPr>
        <w:t xml:space="preserve">‘Law on the Entrepreneurial Control’  does not apply to the inspection of the compliance to the working conditions by the supervisory body, if the inspection is carried out: </w:t>
      </w:r>
    </w:p>
    <w:p w:rsidR="00500DC7" w:rsidRPr="00867A18" w:rsidRDefault="00FB20BF" w:rsidP="005C3B90">
      <w:pPr>
        <w:pStyle w:val="CommentText"/>
        <w:spacing w:after="0"/>
        <w:ind w:left="1440" w:right="4" w:firstLine="720"/>
        <w:jc w:val="both"/>
        <w:rPr>
          <w:rFonts w:ascii="Sylfaen" w:hAnsi="Sylfaen"/>
          <w:color w:val="111111"/>
          <w:sz w:val="24"/>
          <w:szCs w:val="24"/>
          <w:lang w:val="ka-GE"/>
        </w:rPr>
      </w:pPr>
      <w:proofErr w:type="spellStart"/>
      <w:proofErr w:type="gramStart"/>
      <w:r w:rsidRPr="00867A18">
        <w:rPr>
          <w:rFonts w:ascii="Sylfaen" w:hAnsi="Sylfaen"/>
          <w:color w:val="111111"/>
          <w:sz w:val="24"/>
          <w:szCs w:val="24"/>
        </w:rPr>
        <w:t>a.a</w:t>
      </w:r>
      <w:proofErr w:type="spellEnd"/>
      <w:proofErr w:type="gramEnd"/>
      <w:r w:rsidRPr="00867A18">
        <w:rPr>
          <w:rFonts w:ascii="Sylfaen" w:hAnsi="Sylfaen"/>
          <w:color w:val="111111"/>
          <w:sz w:val="24"/>
          <w:szCs w:val="24"/>
        </w:rPr>
        <w:t xml:space="preserve">. </w:t>
      </w:r>
      <w:r w:rsidR="00500DC7" w:rsidRPr="00867A18">
        <w:rPr>
          <w:rFonts w:ascii="Sylfaen" w:hAnsi="Sylfaen"/>
          <w:color w:val="111111"/>
          <w:sz w:val="24"/>
          <w:szCs w:val="24"/>
        </w:rPr>
        <w:t>Selectively once within a calendar year;</w:t>
      </w:r>
    </w:p>
    <w:p w:rsidR="00500DC7" w:rsidRPr="00867A18" w:rsidRDefault="00FB20BF" w:rsidP="005C3B90">
      <w:pPr>
        <w:pStyle w:val="CommentText"/>
        <w:spacing w:after="0"/>
        <w:ind w:left="1800" w:right="4" w:firstLine="360"/>
        <w:jc w:val="both"/>
        <w:rPr>
          <w:rFonts w:ascii="Sylfaen" w:hAnsi="Sylfaen"/>
          <w:color w:val="111111"/>
          <w:sz w:val="24"/>
          <w:szCs w:val="24"/>
          <w:lang w:val="ka-GE"/>
        </w:rPr>
      </w:pPr>
      <w:proofErr w:type="spellStart"/>
      <w:proofErr w:type="gramStart"/>
      <w:r w:rsidRPr="00867A18">
        <w:rPr>
          <w:rFonts w:ascii="Sylfaen" w:hAnsi="Sylfaen"/>
          <w:color w:val="111111"/>
          <w:sz w:val="24"/>
          <w:szCs w:val="24"/>
        </w:rPr>
        <w:t>a.b</w:t>
      </w:r>
      <w:proofErr w:type="spellEnd"/>
      <w:proofErr w:type="gramEnd"/>
      <w:r w:rsidRPr="00867A18">
        <w:rPr>
          <w:rFonts w:ascii="Sylfaen" w:hAnsi="Sylfaen"/>
          <w:color w:val="111111"/>
          <w:sz w:val="24"/>
          <w:szCs w:val="24"/>
        </w:rPr>
        <w:t xml:space="preserve">. </w:t>
      </w:r>
      <w:r w:rsidR="00500DC7" w:rsidRPr="00867A18">
        <w:rPr>
          <w:rFonts w:ascii="Sylfaen" w:hAnsi="Sylfaen"/>
          <w:color w:val="111111"/>
          <w:sz w:val="24"/>
          <w:szCs w:val="24"/>
          <w:lang w:val="ka-GE"/>
        </w:rPr>
        <w:t>Repeateadly (second time) within the reasonable interval of time</w:t>
      </w:r>
      <w:r w:rsidR="00500DC7" w:rsidRPr="00867A18">
        <w:rPr>
          <w:rFonts w:ascii="Sylfaen" w:hAnsi="Sylfaen"/>
          <w:color w:val="111111"/>
          <w:sz w:val="24"/>
          <w:szCs w:val="24"/>
        </w:rPr>
        <w:t>;</w:t>
      </w:r>
    </w:p>
    <w:p w:rsidR="00500DC7" w:rsidRPr="00867A18" w:rsidRDefault="00FB20BF" w:rsidP="005C3B90">
      <w:pPr>
        <w:pStyle w:val="CommentText"/>
        <w:spacing w:after="0"/>
        <w:ind w:left="1440" w:right="4" w:firstLine="720"/>
        <w:jc w:val="both"/>
        <w:rPr>
          <w:rFonts w:ascii="Sylfaen" w:hAnsi="Sylfaen"/>
          <w:color w:val="111111"/>
          <w:sz w:val="24"/>
          <w:szCs w:val="24"/>
          <w:lang w:val="ka-GE"/>
        </w:rPr>
      </w:pPr>
      <w:proofErr w:type="spellStart"/>
      <w:proofErr w:type="gramStart"/>
      <w:r w:rsidRPr="00867A18">
        <w:rPr>
          <w:rFonts w:ascii="Sylfaen" w:hAnsi="Sylfaen"/>
          <w:color w:val="111111"/>
          <w:sz w:val="24"/>
          <w:szCs w:val="24"/>
        </w:rPr>
        <w:t>a.c</w:t>
      </w:r>
      <w:proofErr w:type="spellEnd"/>
      <w:r w:rsidRPr="00867A18">
        <w:rPr>
          <w:rFonts w:ascii="Sylfaen" w:hAnsi="Sylfaen"/>
          <w:color w:val="111111"/>
          <w:sz w:val="24"/>
          <w:szCs w:val="24"/>
        </w:rPr>
        <w:t>.</w:t>
      </w:r>
      <w:r w:rsidR="00500DC7" w:rsidRPr="00867A18">
        <w:rPr>
          <w:rFonts w:ascii="Sylfaen" w:hAnsi="Sylfaen"/>
          <w:color w:val="111111"/>
          <w:sz w:val="24"/>
          <w:szCs w:val="24"/>
          <w:lang w:val="ka-GE"/>
        </w:rPr>
        <w:t>In</w:t>
      </w:r>
      <w:proofErr w:type="gramEnd"/>
      <w:r w:rsidR="00500DC7" w:rsidRPr="00867A18">
        <w:rPr>
          <w:rFonts w:ascii="Sylfaen" w:hAnsi="Sylfaen"/>
          <w:color w:val="111111"/>
          <w:sz w:val="24"/>
          <w:szCs w:val="24"/>
          <w:lang w:val="ka-GE"/>
        </w:rPr>
        <w:t xml:space="preserve"> the work areas after the </w:t>
      </w:r>
      <w:r w:rsidR="00500DC7" w:rsidRPr="00867A18">
        <w:rPr>
          <w:rFonts w:ascii="Sylfaen" w:hAnsi="Sylfaen"/>
          <w:color w:val="111111"/>
          <w:sz w:val="24"/>
          <w:szCs w:val="24"/>
        </w:rPr>
        <w:t>accident;</w:t>
      </w:r>
    </w:p>
    <w:p w:rsidR="00500DC7" w:rsidRPr="00867A18" w:rsidRDefault="00500DC7" w:rsidP="005C3B90">
      <w:pPr>
        <w:pStyle w:val="CommentText"/>
        <w:numPr>
          <w:ilvl w:val="1"/>
          <w:numId w:val="42"/>
        </w:numPr>
        <w:spacing w:after="0"/>
        <w:ind w:right="4"/>
        <w:jc w:val="both"/>
        <w:rPr>
          <w:rFonts w:ascii="Sylfaen" w:hAnsi="Sylfaen"/>
          <w:color w:val="111111"/>
          <w:sz w:val="24"/>
          <w:szCs w:val="24"/>
          <w:lang w:val="ka-GE"/>
        </w:rPr>
      </w:pPr>
      <w:r w:rsidRPr="00867A18">
        <w:rPr>
          <w:rFonts w:ascii="Sylfaen" w:hAnsi="Sylfaen"/>
          <w:color w:val="111111"/>
          <w:sz w:val="24"/>
          <w:szCs w:val="24"/>
          <w:lang w:val="ka-GE"/>
        </w:rPr>
        <w:t>The list of the employers to be inspected selectively is not public</w:t>
      </w:r>
      <w:r w:rsidRPr="00867A18">
        <w:rPr>
          <w:rFonts w:ascii="Sylfaen" w:hAnsi="Sylfaen"/>
          <w:color w:val="111111"/>
          <w:sz w:val="24"/>
          <w:szCs w:val="24"/>
        </w:rPr>
        <w:t>;</w:t>
      </w:r>
    </w:p>
    <w:p w:rsidR="008E032D" w:rsidRPr="00867A18" w:rsidRDefault="00500DC7" w:rsidP="005C3B90">
      <w:pPr>
        <w:pStyle w:val="CommentText"/>
        <w:numPr>
          <w:ilvl w:val="1"/>
          <w:numId w:val="42"/>
        </w:numPr>
        <w:spacing w:after="0"/>
        <w:ind w:right="4"/>
        <w:jc w:val="both"/>
        <w:rPr>
          <w:rFonts w:ascii="Sylfaen" w:hAnsi="Sylfaen" w:cs="Sylfaen"/>
          <w:b/>
          <w:sz w:val="24"/>
          <w:szCs w:val="24"/>
        </w:rPr>
      </w:pPr>
      <w:r w:rsidRPr="00867A18">
        <w:rPr>
          <w:rFonts w:ascii="Sylfaen" w:hAnsi="Sylfaen"/>
          <w:color w:val="111111"/>
          <w:sz w:val="24"/>
          <w:szCs w:val="24"/>
          <w:lang w:val="ka-GE"/>
        </w:rPr>
        <w:t xml:space="preserve">The rules and conditions for the selective control is defined by the Government of Georgia. </w:t>
      </w:r>
    </w:p>
    <w:p w:rsidR="008667CE" w:rsidRPr="00867A18" w:rsidRDefault="008667CE" w:rsidP="005C3B90">
      <w:pPr>
        <w:pStyle w:val="CommentText"/>
        <w:spacing w:after="0"/>
        <w:ind w:right="4"/>
        <w:jc w:val="both"/>
        <w:rPr>
          <w:rFonts w:ascii="Sylfaen" w:hAnsi="Sylfaen"/>
          <w:color w:val="111111"/>
          <w:sz w:val="24"/>
          <w:szCs w:val="24"/>
          <w:lang w:val="ka-GE"/>
        </w:rPr>
      </w:pPr>
    </w:p>
    <w:p w:rsidR="008667CE" w:rsidRPr="00867A18" w:rsidRDefault="008667CE" w:rsidP="005C3B90">
      <w:pPr>
        <w:spacing w:after="0" w:line="240" w:lineRule="auto"/>
        <w:ind w:left="-540" w:right="4" w:firstLine="720"/>
        <w:jc w:val="both"/>
        <w:rPr>
          <w:rFonts w:ascii="Sylfaen" w:eastAsia="Times New Roman" w:hAnsi="Sylfaen" w:cs="Sylfaen"/>
          <w:b/>
          <w:bCs/>
          <w:sz w:val="24"/>
          <w:szCs w:val="24"/>
          <w:lang w:val="ka-GE"/>
        </w:rPr>
      </w:pPr>
      <w:r w:rsidRPr="00867A18">
        <w:rPr>
          <w:rFonts w:ascii="Sylfaen" w:eastAsia="Times New Roman" w:hAnsi="Sylfaen" w:cs="Sylfaen"/>
          <w:b/>
          <w:bCs/>
          <w:sz w:val="24"/>
          <w:szCs w:val="24"/>
        </w:rPr>
        <w:t xml:space="preserve">Article 25: Normative acts to be </w:t>
      </w:r>
      <w:proofErr w:type="gramStart"/>
      <w:r w:rsidRPr="00867A18">
        <w:rPr>
          <w:rFonts w:ascii="Sylfaen" w:eastAsia="Times New Roman" w:hAnsi="Sylfaen" w:cs="Sylfaen"/>
          <w:b/>
          <w:bCs/>
          <w:sz w:val="24"/>
          <w:szCs w:val="24"/>
        </w:rPr>
        <w:t>adopted/published</w:t>
      </w:r>
      <w:proofErr w:type="gramEnd"/>
    </w:p>
    <w:p w:rsidR="008667CE" w:rsidRPr="00867A18" w:rsidRDefault="008667CE" w:rsidP="005C3B90">
      <w:pPr>
        <w:pStyle w:val="ListParagraph"/>
        <w:numPr>
          <w:ilvl w:val="3"/>
          <w:numId w:val="44"/>
        </w:numPr>
        <w:spacing w:after="0" w:line="240" w:lineRule="auto"/>
        <w:ind w:left="567" w:right="4" w:hanging="283"/>
        <w:jc w:val="both"/>
        <w:rPr>
          <w:rFonts w:ascii="Sylfaen" w:hAnsi="Sylfaen"/>
          <w:color w:val="111111"/>
          <w:sz w:val="24"/>
          <w:szCs w:val="24"/>
        </w:rPr>
      </w:pPr>
      <w:r w:rsidRPr="00867A18">
        <w:rPr>
          <w:rFonts w:ascii="Sylfaen" w:hAnsi="Sylfaen"/>
          <w:color w:val="111111"/>
          <w:sz w:val="24"/>
          <w:szCs w:val="24"/>
        </w:rPr>
        <w:t>The Government of Georgia:</w:t>
      </w:r>
    </w:p>
    <w:p w:rsidR="008667CE" w:rsidRPr="00867A18" w:rsidRDefault="00B47D52" w:rsidP="005C3B90">
      <w:pPr>
        <w:pStyle w:val="ListParagraph"/>
        <w:numPr>
          <w:ilvl w:val="4"/>
          <w:numId w:val="20"/>
        </w:numPr>
        <w:spacing w:after="0" w:line="240" w:lineRule="auto"/>
        <w:ind w:left="1134" w:right="4" w:hanging="283"/>
        <w:jc w:val="both"/>
        <w:rPr>
          <w:rFonts w:ascii="Sylfaen" w:hAnsi="Sylfaen"/>
          <w:color w:val="111111"/>
          <w:sz w:val="24"/>
          <w:szCs w:val="24"/>
        </w:rPr>
      </w:pPr>
      <w:r w:rsidRPr="00867A18">
        <w:rPr>
          <w:rFonts w:ascii="Sylfaen" w:hAnsi="Sylfaen"/>
          <w:color w:val="111111"/>
          <w:sz w:val="24"/>
          <w:szCs w:val="24"/>
        </w:rPr>
        <w:t>B</w:t>
      </w:r>
      <w:r w:rsidR="008667CE" w:rsidRPr="00867A18">
        <w:rPr>
          <w:rFonts w:ascii="Sylfaen" w:hAnsi="Sylfaen"/>
          <w:color w:val="111111"/>
          <w:sz w:val="24"/>
          <w:szCs w:val="24"/>
        </w:rPr>
        <w:t>efore 01 September 2019</w:t>
      </w:r>
      <w:r w:rsidRPr="00867A18">
        <w:rPr>
          <w:rFonts w:ascii="Sylfaen" w:hAnsi="Sylfaen"/>
          <w:color w:val="111111"/>
          <w:sz w:val="24"/>
          <w:szCs w:val="24"/>
        </w:rPr>
        <w:t xml:space="preserve"> shall</w:t>
      </w:r>
      <w:r w:rsidR="008667CE" w:rsidRPr="00867A18">
        <w:rPr>
          <w:rFonts w:ascii="Sylfaen" w:hAnsi="Sylfaen"/>
          <w:color w:val="111111"/>
          <w:sz w:val="24"/>
          <w:szCs w:val="24"/>
        </w:rPr>
        <w:t>:</w:t>
      </w:r>
    </w:p>
    <w:p w:rsidR="008667CE" w:rsidRPr="00867A18" w:rsidRDefault="008667CE" w:rsidP="005C3B90">
      <w:pPr>
        <w:pStyle w:val="ListParagraph"/>
        <w:spacing w:after="0" w:line="240" w:lineRule="auto"/>
        <w:ind w:left="1418" w:right="4"/>
        <w:jc w:val="both"/>
        <w:rPr>
          <w:rFonts w:ascii="Sylfaen" w:hAnsi="Sylfaen"/>
          <w:color w:val="111111"/>
          <w:sz w:val="24"/>
          <w:szCs w:val="24"/>
        </w:rPr>
      </w:pPr>
      <w:proofErr w:type="spellStart"/>
      <w:proofErr w:type="gramStart"/>
      <w:r w:rsidRPr="00867A18">
        <w:rPr>
          <w:rFonts w:ascii="Sylfaen" w:hAnsi="Sylfaen"/>
          <w:color w:val="111111"/>
          <w:sz w:val="24"/>
          <w:szCs w:val="24"/>
        </w:rPr>
        <w:lastRenderedPageBreak/>
        <w:t>a.a</w:t>
      </w:r>
      <w:proofErr w:type="spellEnd"/>
      <w:proofErr w:type="gramEnd"/>
      <w:r w:rsidRPr="00867A18">
        <w:rPr>
          <w:rFonts w:ascii="Sylfaen" w:hAnsi="Sylfaen"/>
          <w:color w:val="111111"/>
          <w:sz w:val="24"/>
          <w:szCs w:val="24"/>
        </w:rPr>
        <w:t>. Approv</w:t>
      </w:r>
      <w:r w:rsidR="00891794" w:rsidRPr="00867A18">
        <w:rPr>
          <w:rFonts w:ascii="Sylfaen" w:hAnsi="Sylfaen"/>
          <w:color w:val="111111"/>
          <w:sz w:val="24"/>
          <w:szCs w:val="24"/>
        </w:rPr>
        <w:t>e</w:t>
      </w:r>
      <w:r w:rsidRPr="00867A18">
        <w:rPr>
          <w:rFonts w:ascii="Sylfaen" w:hAnsi="Sylfaen"/>
          <w:color w:val="111111"/>
          <w:sz w:val="24"/>
          <w:szCs w:val="24"/>
        </w:rPr>
        <w:t xml:space="preserve"> the rules of risk assessment provided by the article 2 paragraph 1 of this law</w:t>
      </w:r>
      <w:r w:rsidR="00891794" w:rsidRPr="00867A18">
        <w:rPr>
          <w:rFonts w:ascii="Sylfaen" w:hAnsi="Sylfaen"/>
          <w:color w:val="111111"/>
          <w:sz w:val="24"/>
          <w:szCs w:val="24"/>
        </w:rPr>
        <w:t>;</w:t>
      </w:r>
    </w:p>
    <w:p w:rsidR="00891794" w:rsidRPr="00867A18" w:rsidRDefault="00891794" w:rsidP="005C3B90">
      <w:pPr>
        <w:pStyle w:val="ListParagraph"/>
        <w:spacing w:after="0" w:line="240" w:lineRule="auto"/>
        <w:ind w:left="1418" w:right="4"/>
        <w:jc w:val="both"/>
        <w:rPr>
          <w:rFonts w:ascii="Sylfaen" w:hAnsi="Sylfaen"/>
          <w:color w:val="111111"/>
          <w:sz w:val="24"/>
          <w:szCs w:val="24"/>
        </w:rPr>
      </w:pPr>
      <w:proofErr w:type="spellStart"/>
      <w:r w:rsidRPr="00867A18">
        <w:rPr>
          <w:rFonts w:ascii="Sylfaen" w:hAnsi="Sylfaen"/>
          <w:color w:val="111111"/>
          <w:sz w:val="24"/>
          <w:szCs w:val="24"/>
        </w:rPr>
        <w:t>a.b</w:t>
      </w:r>
      <w:proofErr w:type="spellEnd"/>
      <w:r w:rsidRPr="00867A18">
        <w:rPr>
          <w:rFonts w:ascii="Sylfaen" w:hAnsi="Sylfaen"/>
          <w:color w:val="111111"/>
          <w:sz w:val="24"/>
          <w:szCs w:val="24"/>
        </w:rPr>
        <w:t xml:space="preserve">. Issue </w:t>
      </w:r>
      <w:r w:rsidR="003D5D3D" w:rsidRPr="00867A18">
        <w:rPr>
          <w:rFonts w:ascii="Sylfaen" w:hAnsi="Sylfaen" w:cs="Calibri"/>
        </w:rPr>
        <w:t>administrative</w:t>
      </w:r>
      <w:r w:rsidRPr="00867A18">
        <w:rPr>
          <w:rFonts w:ascii="Sylfaen" w:hAnsi="Sylfaen"/>
          <w:color w:val="111111"/>
          <w:sz w:val="24"/>
          <w:szCs w:val="24"/>
        </w:rPr>
        <w:t xml:space="preserve">-legal act about the minimum requirements for health and security when working with the equipment with monitors, according to the Article 16, paragraph 2, </w:t>
      </w:r>
      <w:proofErr w:type="spellStart"/>
      <w:r w:rsidR="00B47D52" w:rsidRPr="00867A18">
        <w:rPr>
          <w:rFonts w:ascii="Sylfaen" w:hAnsi="Sylfaen" w:cs="Sylfaen"/>
          <w:sz w:val="24"/>
          <w:szCs w:val="24"/>
        </w:rPr>
        <w:t>subparagraph</w:t>
      </w:r>
      <w:r w:rsidRPr="00867A18">
        <w:rPr>
          <w:rFonts w:ascii="Sylfaen" w:hAnsi="Sylfaen"/>
          <w:color w:val="111111"/>
          <w:sz w:val="24"/>
          <w:szCs w:val="24"/>
        </w:rPr>
        <w:t>‘b.b</w:t>
      </w:r>
      <w:proofErr w:type="spellEnd"/>
      <w:r w:rsidRPr="00867A18">
        <w:rPr>
          <w:rFonts w:ascii="Sylfaen" w:hAnsi="Sylfaen"/>
          <w:color w:val="111111"/>
          <w:sz w:val="24"/>
          <w:szCs w:val="24"/>
        </w:rPr>
        <w:t>’</w:t>
      </w:r>
    </w:p>
    <w:p w:rsidR="00891794" w:rsidRPr="00867A18" w:rsidRDefault="00891794" w:rsidP="005C3B90">
      <w:pPr>
        <w:pStyle w:val="ListParagraph"/>
        <w:spacing w:after="0" w:line="240" w:lineRule="auto"/>
        <w:ind w:left="1418" w:right="4"/>
        <w:jc w:val="both"/>
        <w:rPr>
          <w:rFonts w:ascii="Sylfaen" w:hAnsi="Sylfaen"/>
          <w:color w:val="111111"/>
          <w:sz w:val="24"/>
          <w:szCs w:val="24"/>
        </w:rPr>
      </w:pPr>
      <w:proofErr w:type="spellStart"/>
      <w:proofErr w:type="gramStart"/>
      <w:r w:rsidRPr="00867A18">
        <w:rPr>
          <w:rFonts w:ascii="Sylfaen" w:hAnsi="Sylfaen"/>
          <w:color w:val="111111"/>
          <w:sz w:val="24"/>
          <w:szCs w:val="24"/>
        </w:rPr>
        <w:t>a.c</w:t>
      </w:r>
      <w:proofErr w:type="spellEnd"/>
      <w:proofErr w:type="gramEnd"/>
      <w:r w:rsidRPr="00867A18">
        <w:rPr>
          <w:rFonts w:ascii="Sylfaen" w:hAnsi="Sylfaen"/>
          <w:color w:val="111111"/>
          <w:sz w:val="24"/>
          <w:szCs w:val="24"/>
        </w:rPr>
        <w:t xml:space="preserve">. Approve the rules and conditions of the entry into and inspection of the work area according to the article 16, </w:t>
      </w:r>
      <w:r w:rsidR="00B47D52" w:rsidRPr="00867A18">
        <w:rPr>
          <w:rFonts w:ascii="Sylfaen" w:hAnsi="Sylfaen"/>
          <w:color w:val="111111"/>
          <w:sz w:val="24"/>
          <w:szCs w:val="24"/>
        </w:rPr>
        <w:t>paragraph</w:t>
      </w:r>
      <w:r w:rsidRPr="00867A18">
        <w:rPr>
          <w:rFonts w:ascii="Sylfaen" w:hAnsi="Sylfaen"/>
          <w:color w:val="111111"/>
          <w:sz w:val="24"/>
          <w:szCs w:val="24"/>
        </w:rPr>
        <w:t xml:space="preserve"> 5 of this law;</w:t>
      </w:r>
    </w:p>
    <w:p w:rsidR="00891794" w:rsidRPr="00867A18" w:rsidRDefault="00891794" w:rsidP="005C3B90">
      <w:pPr>
        <w:pStyle w:val="ListParagraph"/>
        <w:spacing w:after="0" w:line="240" w:lineRule="auto"/>
        <w:ind w:left="1418" w:right="4"/>
        <w:jc w:val="both"/>
        <w:rPr>
          <w:rFonts w:ascii="Sylfaen" w:hAnsi="Sylfaen"/>
          <w:color w:val="111111"/>
          <w:sz w:val="24"/>
          <w:szCs w:val="24"/>
        </w:rPr>
      </w:pPr>
      <w:proofErr w:type="spellStart"/>
      <w:proofErr w:type="gramStart"/>
      <w:r w:rsidRPr="00867A18">
        <w:rPr>
          <w:rFonts w:ascii="Sylfaen" w:hAnsi="Sylfaen"/>
          <w:color w:val="111111"/>
          <w:sz w:val="24"/>
          <w:szCs w:val="24"/>
        </w:rPr>
        <w:t>a.d</w:t>
      </w:r>
      <w:proofErr w:type="spellEnd"/>
      <w:proofErr w:type="gramEnd"/>
      <w:r w:rsidRPr="00867A18">
        <w:rPr>
          <w:rFonts w:ascii="Sylfaen" w:hAnsi="Sylfaen"/>
          <w:color w:val="111111"/>
          <w:sz w:val="24"/>
          <w:szCs w:val="24"/>
        </w:rPr>
        <w:t xml:space="preserve">. Prepare and submit to the Parliament the regulatory legal act for the legal entity of the public law to carry out the supervision of the </w:t>
      </w:r>
      <w:proofErr w:type="spellStart"/>
      <w:r w:rsidRPr="00867A18">
        <w:rPr>
          <w:rFonts w:ascii="Sylfaen" w:hAnsi="Sylfaen"/>
          <w:color w:val="111111"/>
          <w:sz w:val="24"/>
          <w:szCs w:val="24"/>
        </w:rPr>
        <w:t>labour</w:t>
      </w:r>
      <w:proofErr w:type="spellEnd"/>
      <w:r w:rsidRPr="00867A18">
        <w:rPr>
          <w:rFonts w:ascii="Sylfaen" w:hAnsi="Sylfaen"/>
          <w:color w:val="111111"/>
          <w:sz w:val="24"/>
          <w:szCs w:val="24"/>
        </w:rPr>
        <w:t xml:space="preserve"> legislation and conditions.</w:t>
      </w:r>
    </w:p>
    <w:p w:rsidR="00891794" w:rsidRPr="00867A18" w:rsidRDefault="00891794" w:rsidP="005C3B90">
      <w:pPr>
        <w:pStyle w:val="ListParagraph"/>
        <w:numPr>
          <w:ilvl w:val="4"/>
          <w:numId w:val="20"/>
        </w:numPr>
        <w:spacing w:after="0" w:line="240" w:lineRule="auto"/>
        <w:ind w:left="1134" w:right="4" w:hanging="283"/>
        <w:jc w:val="both"/>
        <w:rPr>
          <w:rFonts w:ascii="Sylfaen" w:hAnsi="Sylfaen"/>
          <w:color w:val="111111"/>
          <w:sz w:val="24"/>
          <w:szCs w:val="24"/>
        </w:rPr>
      </w:pPr>
      <w:r w:rsidRPr="00867A18">
        <w:rPr>
          <w:rFonts w:ascii="Sylfaen" w:hAnsi="Sylfaen"/>
          <w:color w:val="111111"/>
          <w:sz w:val="24"/>
          <w:szCs w:val="24"/>
        </w:rPr>
        <w:t>Before 01 September 2020 shall:</w:t>
      </w:r>
    </w:p>
    <w:p w:rsidR="00891794" w:rsidRPr="00867A18" w:rsidRDefault="00891794" w:rsidP="005C3B90">
      <w:pPr>
        <w:spacing w:after="0" w:line="240" w:lineRule="auto"/>
        <w:ind w:left="1440" w:right="4"/>
        <w:jc w:val="both"/>
        <w:rPr>
          <w:rFonts w:ascii="Sylfaen" w:hAnsi="Sylfaen"/>
          <w:color w:val="111111"/>
          <w:sz w:val="24"/>
          <w:szCs w:val="24"/>
        </w:rPr>
      </w:pPr>
      <w:proofErr w:type="spellStart"/>
      <w:proofErr w:type="gramStart"/>
      <w:r w:rsidRPr="00867A18">
        <w:rPr>
          <w:rFonts w:ascii="Sylfaen" w:hAnsi="Sylfaen"/>
          <w:color w:val="111111"/>
          <w:sz w:val="24"/>
          <w:szCs w:val="24"/>
        </w:rPr>
        <w:t>b.a</w:t>
      </w:r>
      <w:proofErr w:type="spellEnd"/>
      <w:proofErr w:type="gramEnd"/>
      <w:r w:rsidRPr="00867A18">
        <w:rPr>
          <w:rFonts w:ascii="Sylfaen" w:hAnsi="Sylfaen"/>
          <w:color w:val="111111"/>
          <w:sz w:val="24"/>
          <w:szCs w:val="24"/>
        </w:rPr>
        <w:t xml:space="preserve">. Issue </w:t>
      </w:r>
      <w:r w:rsidR="003D5D3D" w:rsidRPr="00867A18">
        <w:rPr>
          <w:rFonts w:ascii="Sylfaen" w:hAnsi="Sylfaen" w:cs="Calibri"/>
        </w:rPr>
        <w:t>administrative</w:t>
      </w:r>
      <w:r w:rsidRPr="00867A18">
        <w:rPr>
          <w:rFonts w:ascii="Sylfaen" w:hAnsi="Sylfaen"/>
          <w:color w:val="111111"/>
          <w:sz w:val="24"/>
          <w:szCs w:val="24"/>
        </w:rPr>
        <w:t xml:space="preserve">-legal act, according to the Article 16, paragraph 2, </w:t>
      </w:r>
      <w:r w:rsidR="00B47D52" w:rsidRPr="00867A18">
        <w:rPr>
          <w:rFonts w:ascii="Sylfaen" w:hAnsi="Sylfaen" w:cs="Sylfaen"/>
          <w:sz w:val="24"/>
          <w:szCs w:val="24"/>
        </w:rPr>
        <w:t xml:space="preserve">subparagraph </w:t>
      </w:r>
      <w:r w:rsidRPr="00867A18">
        <w:rPr>
          <w:rFonts w:ascii="Sylfaen" w:hAnsi="Sylfaen"/>
          <w:color w:val="111111"/>
          <w:sz w:val="24"/>
          <w:szCs w:val="24"/>
        </w:rPr>
        <w:t>‘</w:t>
      </w:r>
      <w:proofErr w:type="spellStart"/>
      <w:r w:rsidRPr="00867A18">
        <w:rPr>
          <w:rFonts w:ascii="Sylfaen" w:hAnsi="Sylfaen"/>
          <w:color w:val="111111"/>
          <w:sz w:val="24"/>
          <w:szCs w:val="24"/>
        </w:rPr>
        <w:t>b.a</w:t>
      </w:r>
      <w:proofErr w:type="spellEnd"/>
      <w:r w:rsidRPr="00867A18">
        <w:rPr>
          <w:rFonts w:ascii="Sylfaen" w:hAnsi="Sylfaen"/>
          <w:color w:val="111111"/>
          <w:sz w:val="24"/>
          <w:szCs w:val="24"/>
        </w:rPr>
        <w:t>’ of this law, about the minimum requirements of safety and health while using individual protection measures at workplace;</w:t>
      </w:r>
    </w:p>
    <w:p w:rsidR="00891794" w:rsidRPr="00867A18" w:rsidRDefault="00891794" w:rsidP="005C3B90">
      <w:pPr>
        <w:spacing w:after="0" w:line="240" w:lineRule="auto"/>
        <w:ind w:left="1440" w:right="4"/>
        <w:jc w:val="both"/>
        <w:rPr>
          <w:rFonts w:ascii="Sylfaen" w:hAnsi="Sylfaen"/>
          <w:color w:val="111111"/>
          <w:sz w:val="24"/>
          <w:szCs w:val="24"/>
        </w:rPr>
      </w:pPr>
      <w:proofErr w:type="spellStart"/>
      <w:proofErr w:type="gramStart"/>
      <w:r w:rsidRPr="00867A18">
        <w:rPr>
          <w:rFonts w:ascii="Sylfaen" w:hAnsi="Sylfaen"/>
          <w:color w:val="111111"/>
          <w:sz w:val="24"/>
          <w:szCs w:val="24"/>
        </w:rPr>
        <w:t>b.b</w:t>
      </w:r>
      <w:proofErr w:type="spellEnd"/>
      <w:r w:rsidRPr="00867A18">
        <w:rPr>
          <w:rFonts w:ascii="Sylfaen" w:hAnsi="Sylfaen"/>
          <w:color w:val="111111"/>
          <w:sz w:val="24"/>
          <w:szCs w:val="24"/>
        </w:rPr>
        <w:t>.</w:t>
      </w:r>
      <w:proofErr w:type="gramEnd"/>
      <w:r w:rsidRPr="00867A18">
        <w:rPr>
          <w:rFonts w:ascii="Sylfaen" w:hAnsi="Sylfaen"/>
          <w:color w:val="111111"/>
          <w:sz w:val="24"/>
          <w:szCs w:val="24"/>
        </w:rPr>
        <w:t xml:space="preserve">  Issue </w:t>
      </w:r>
      <w:r w:rsidR="003D5D3D" w:rsidRPr="00867A18">
        <w:rPr>
          <w:rFonts w:ascii="Sylfaen" w:hAnsi="Sylfaen" w:cs="Calibri"/>
        </w:rPr>
        <w:t>administrative</w:t>
      </w:r>
      <w:r w:rsidRPr="00867A18">
        <w:rPr>
          <w:rFonts w:ascii="Sylfaen" w:hAnsi="Sylfaen"/>
          <w:color w:val="111111"/>
          <w:sz w:val="24"/>
          <w:szCs w:val="24"/>
        </w:rPr>
        <w:t xml:space="preserve">-legal act, according to the Article 16, paragraph 2, </w:t>
      </w:r>
      <w:r w:rsidR="00B47D52" w:rsidRPr="00867A18">
        <w:rPr>
          <w:rFonts w:ascii="Sylfaen" w:hAnsi="Sylfaen" w:cs="Sylfaen"/>
          <w:sz w:val="24"/>
          <w:szCs w:val="24"/>
        </w:rPr>
        <w:t xml:space="preserve">subparagraph </w:t>
      </w:r>
      <w:r w:rsidRPr="00867A18">
        <w:rPr>
          <w:rFonts w:ascii="Sylfaen" w:hAnsi="Sylfaen"/>
          <w:color w:val="111111"/>
          <w:sz w:val="24"/>
          <w:szCs w:val="24"/>
        </w:rPr>
        <w:t>‘</w:t>
      </w:r>
      <w:proofErr w:type="spellStart"/>
      <w:r w:rsidRPr="00867A18">
        <w:rPr>
          <w:rFonts w:ascii="Sylfaen" w:hAnsi="Sylfaen"/>
          <w:color w:val="111111"/>
          <w:sz w:val="24"/>
          <w:szCs w:val="24"/>
        </w:rPr>
        <w:t>b.c</w:t>
      </w:r>
      <w:proofErr w:type="spellEnd"/>
      <w:r w:rsidRPr="00867A18">
        <w:rPr>
          <w:rFonts w:ascii="Sylfaen" w:hAnsi="Sylfaen"/>
          <w:color w:val="111111"/>
          <w:sz w:val="24"/>
          <w:szCs w:val="24"/>
        </w:rPr>
        <w:t xml:space="preserve">’ about the minimum requirements when </w:t>
      </w:r>
      <w:r w:rsidR="00B47D52" w:rsidRPr="00867A18">
        <w:rPr>
          <w:rFonts w:ascii="Sylfaen" w:hAnsi="Sylfaen"/>
          <w:color w:val="111111"/>
          <w:sz w:val="24"/>
          <w:szCs w:val="24"/>
        </w:rPr>
        <w:t>installing the</w:t>
      </w:r>
      <w:r w:rsidRPr="00867A18">
        <w:rPr>
          <w:rFonts w:ascii="Sylfaen" w:hAnsi="Sylfaen"/>
          <w:color w:val="111111"/>
          <w:sz w:val="24"/>
          <w:szCs w:val="24"/>
        </w:rPr>
        <w:t xml:space="preserve"> signs </w:t>
      </w:r>
      <w:r w:rsidR="00B47D52" w:rsidRPr="00867A18">
        <w:rPr>
          <w:rFonts w:ascii="Sylfaen" w:hAnsi="Sylfaen"/>
          <w:color w:val="111111"/>
          <w:sz w:val="24"/>
          <w:szCs w:val="24"/>
        </w:rPr>
        <w:t>related to occupational</w:t>
      </w:r>
      <w:r w:rsidRPr="00867A18">
        <w:rPr>
          <w:rFonts w:ascii="Sylfaen" w:hAnsi="Sylfaen"/>
          <w:color w:val="111111"/>
          <w:sz w:val="24"/>
          <w:szCs w:val="24"/>
        </w:rPr>
        <w:t xml:space="preserve"> safety and health at the workplace;</w:t>
      </w:r>
    </w:p>
    <w:p w:rsidR="00891794" w:rsidRPr="00867A18" w:rsidRDefault="00891794" w:rsidP="005C3B90">
      <w:pPr>
        <w:pStyle w:val="ListParagraph"/>
        <w:numPr>
          <w:ilvl w:val="4"/>
          <w:numId w:val="20"/>
        </w:numPr>
        <w:spacing w:after="0" w:line="240" w:lineRule="auto"/>
        <w:ind w:left="1134" w:right="4" w:hanging="283"/>
        <w:jc w:val="both"/>
        <w:rPr>
          <w:rFonts w:ascii="Sylfaen" w:hAnsi="Sylfaen"/>
          <w:color w:val="111111"/>
          <w:sz w:val="24"/>
          <w:szCs w:val="24"/>
        </w:rPr>
      </w:pPr>
      <w:r w:rsidRPr="00867A18">
        <w:rPr>
          <w:rFonts w:ascii="Sylfaen" w:hAnsi="Sylfaen"/>
          <w:color w:val="111111"/>
          <w:sz w:val="24"/>
          <w:szCs w:val="24"/>
        </w:rPr>
        <w:t>Before 01 September 2021 shall:</w:t>
      </w:r>
    </w:p>
    <w:p w:rsidR="00662DA4" w:rsidRPr="00867A18" w:rsidRDefault="00662DA4" w:rsidP="005C3B90">
      <w:pPr>
        <w:spacing w:after="0" w:line="240" w:lineRule="auto"/>
        <w:ind w:left="1440" w:right="4"/>
        <w:jc w:val="both"/>
        <w:rPr>
          <w:rFonts w:ascii="Sylfaen" w:hAnsi="Sylfaen"/>
          <w:color w:val="111111"/>
          <w:sz w:val="24"/>
          <w:szCs w:val="24"/>
        </w:rPr>
      </w:pPr>
      <w:proofErr w:type="gramStart"/>
      <w:r w:rsidRPr="00867A18">
        <w:rPr>
          <w:rFonts w:ascii="Sylfaen" w:hAnsi="Sylfaen"/>
          <w:color w:val="111111"/>
          <w:sz w:val="24"/>
          <w:szCs w:val="24"/>
        </w:rPr>
        <w:t>c.a</w:t>
      </w:r>
      <w:proofErr w:type="gramEnd"/>
      <w:r w:rsidRPr="00867A18">
        <w:rPr>
          <w:rFonts w:ascii="Sylfaen" w:hAnsi="Sylfaen"/>
          <w:color w:val="111111"/>
          <w:sz w:val="24"/>
          <w:szCs w:val="24"/>
        </w:rPr>
        <w:t xml:space="preserve">. Issue </w:t>
      </w:r>
      <w:r w:rsidR="003D5D3D" w:rsidRPr="00867A18">
        <w:rPr>
          <w:rFonts w:ascii="Sylfaen" w:hAnsi="Sylfaen" w:cs="Calibri"/>
        </w:rPr>
        <w:t>administrative</w:t>
      </w:r>
      <w:r w:rsidRPr="00867A18">
        <w:rPr>
          <w:rFonts w:ascii="Sylfaen" w:hAnsi="Sylfaen"/>
          <w:color w:val="111111"/>
          <w:sz w:val="24"/>
          <w:szCs w:val="24"/>
        </w:rPr>
        <w:t xml:space="preserve">-legal act, according to the article 16, paragraph 2, </w:t>
      </w:r>
      <w:r w:rsidR="00CF50B1" w:rsidRPr="00867A18">
        <w:rPr>
          <w:rFonts w:ascii="Sylfaen" w:hAnsi="Sylfaen" w:cs="Sylfaen"/>
          <w:sz w:val="24"/>
          <w:szCs w:val="24"/>
        </w:rPr>
        <w:t xml:space="preserve">subparagraph </w:t>
      </w:r>
      <w:r w:rsidRPr="00867A18">
        <w:rPr>
          <w:rFonts w:ascii="Sylfaen" w:hAnsi="Sylfaen"/>
          <w:color w:val="111111"/>
          <w:sz w:val="24"/>
          <w:szCs w:val="24"/>
        </w:rPr>
        <w:t>‘</w:t>
      </w:r>
      <w:proofErr w:type="spellStart"/>
      <w:r w:rsidRPr="00867A18">
        <w:rPr>
          <w:rFonts w:ascii="Sylfaen" w:hAnsi="Sylfaen"/>
          <w:color w:val="111111"/>
          <w:sz w:val="24"/>
          <w:szCs w:val="24"/>
        </w:rPr>
        <w:t>b.a</w:t>
      </w:r>
      <w:proofErr w:type="spellEnd"/>
      <w:r w:rsidRPr="00867A18">
        <w:rPr>
          <w:rFonts w:ascii="Sylfaen" w:hAnsi="Sylfaen"/>
          <w:color w:val="111111"/>
          <w:sz w:val="24"/>
          <w:szCs w:val="24"/>
        </w:rPr>
        <w:t>’ about the minimum requirements of protection of safety and health when using work equipment at workplace;</w:t>
      </w:r>
    </w:p>
    <w:p w:rsidR="00662DA4" w:rsidRPr="00867A18" w:rsidRDefault="00662DA4" w:rsidP="005C3B90">
      <w:pPr>
        <w:spacing w:after="0" w:line="240" w:lineRule="auto"/>
        <w:ind w:left="1440" w:right="4"/>
        <w:jc w:val="both"/>
        <w:rPr>
          <w:rFonts w:ascii="Sylfaen" w:hAnsi="Sylfaen"/>
          <w:color w:val="111111"/>
          <w:sz w:val="24"/>
          <w:szCs w:val="24"/>
        </w:rPr>
      </w:pPr>
      <w:proofErr w:type="spellStart"/>
      <w:proofErr w:type="gramStart"/>
      <w:r w:rsidRPr="00867A18">
        <w:rPr>
          <w:rFonts w:ascii="Sylfaen" w:hAnsi="Sylfaen"/>
          <w:color w:val="111111"/>
          <w:sz w:val="24"/>
          <w:szCs w:val="24"/>
        </w:rPr>
        <w:t>c.b</w:t>
      </w:r>
      <w:proofErr w:type="spellEnd"/>
      <w:proofErr w:type="gramEnd"/>
      <w:r w:rsidRPr="00867A18">
        <w:rPr>
          <w:rFonts w:ascii="Sylfaen" w:hAnsi="Sylfaen"/>
          <w:color w:val="111111"/>
          <w:sz w:val="24"/>
          <w:szCs w:val="24"/>
        </w:rPr>
        <w:t xml:space="preserve">. Issue </w:t>
      </w:r>
      <w:r w:rsidR="003D5D3D" w:rsidRPr="00867A18">
        <w:rPr>
          <w:rFonts w:ascii="Sylfaen" w:hAnsi="Sylfaen" w:cs="Calibri"/>
        </w:rPr>
        <w:t>administrative</w:t>
      </w:r>
      <w:r w:rsidRPr="00867A18">
        <w:rPr>
          <w:rFonts w:ascii="Sylfaen" w:hAnsi="Sylfaen"/>
          <w:color w:val="111111"/>
          <w:sz w:val="24"/>
          <w:szCs w:val="24"/>
        </w:rPr>
        <w:t xml:space="preserve">-legal act, according to the article 16, paragraph 2, </w:t>
      </w:r>
      <w:r w:rsidR="00CF50B1" w:rsidRPr="00867A18">
        <w:rPr>
          <w:rFonts w:ascii="Sylfaen" w:hAnsi="Sylfaen" w:cs="Sylfaen"/>
          <w:sz w:val="24"/>
          <w:szCs w:val="24"/>
        </w:rPr>
        <w:t xml:space="preserve">subparagraph </w:t>
      </w:r>
      <w:r w:rsidRPr="00867A18">
        <w:rPr>
          <w:rFonts w:ascii="Sylfaen" w:hAnsi="Sylfaen"/>
          <w:color w:val="111111"/>
          <w:sz w:val="24"/>
          <w:szCs w:val="24"/>
        </w:rPr>
        <w:t>‘</w:t>
      </w:r>
      <w:proofErr w:type="spellStart"/>
      <w:r w:rsidRPr="00867A18">
        <w:rPr>
          <w:rFonts w:ascii="Sylfaen" w:hAnsi="Sylfaen"/>
          <w:color w:val="111111"/>
          <w:sz w:val="24"/>
          <w:szCs w:val="24"/>
        </w:rPr>
        <w:t>b.b</w:t>
      </w:r>
      <w:proofErr w:type="spellEnd"/>
      <w:r w:rsidRPr="00867A18">
        <w:rPr>
          <w:rFonts w:ascii="Sylfaen" w:hAnsi="Sylfaen"/>
          <w:color w:val="111111"/>
          <w:sz w:val="24"/>
          <w:szCs w:val="24"/>
        </w:rPr>
        <w:t xml:space="preserve">’ about the minimum requirements of safety and health when working with temporary or mobile construction sites; </w:t>
      </w:r>
    </w:p>
    <w:p w:rsidR="00662DA4" w:rsidRPr="00867A18" w:rsidRDefault="00662DA4" w:rsidP="005C3B90">
      <w:pPr>
        <w:spacing w:after="0" w:line="240" w:lineRule="auto"/>
        <w:ind w:left="1440" w:right="4"/>
        <w:jc w:val="both"/>
        <w:rPr>
          <w:rFonts w:ascii="Sylfaen" w:hAnsi="Sylfaen"/>
          <w:color w:val="111111"/>
          <w:sz w:val="24"/>
          <w:szCs w:val="24"/>
        </w:rPr>
      </w:pPr>
      <w:proofErr w:type="gramStart"/>
      <w:r w:rsidRPr="00867A18">
        <w:rPr>
          <w:rFonts w:ascii="Sylfaen" w:hAnsi="Sylfaen"/>
          <w:color w:val="111111"/>
          <w:sz w:val="24"/>
          <w:szCs w:val="24"/>
        </w:rPr>
        <w:t>c.c</w:t>
      </w:r>
      <w:proofErr w:type="gramEnd"/>
      <w:r w:rsidRPr="00867A18">
        <w:rPr>
          <w:rFonts w:ascii="Sylfaen" w:hAnsi="Sylfaen"/>
          <w:color w:val="111111"/>
          <w:sz w:val="24"/>
          <w:szCs w:val="24"/>
        </w:rPr>
        <w:t xml:space="preserve">. Issue </w:t>
      </w:r>
      <w:r w:rsidR="003D5D3D" w:rsidRPr="00867A18">
        <w:rPr>
          <w:rFonts w:ascii="Sylfaen" w:hAnsi="Sylfaen" w:cs="Calibri"/>
        </w:rPr>
        <w:t>administrative</w:t>
      </w:r>
      <w:r w:rsidRPr="00867A18">
        <w:rPr>
          <w:rFonts w:ascii="Sylfaen" w:hAnsi="Sylfaen"/>
          <w:color w:val="111111"/>
          <w:sz w:val="24"/>
          <w:szCs w:val="24"/>
        </w:rPr>
        <w:t xml:space="preserve">-legal act, according to the article 16, paragraph 2, </w:t>
      </w:r>
      <w:r w:rsidR="00CF50B1" w:rsidRPr="00867A18">
        <w:rPr>
          <w:rFonts w:ascii="Sylfaen" w:hAnsi="Sylfaen" w:cs="Sylfaen"/>
          <w:sz w:val="24"/>
          <w:szCs w:val="24"/>
        </w:rPr>
        <w:t xml:space="preserve">subparagraph </w:t>
      </w:r>
      <w:r w:rsidRPr="00867A18">
        <w:rPr>
          <w:rFonts w:ascii="Sylfaen" w:hAnsi="Sylfaen"/>
          <w:color w:val="111111"/>
          <w:sz w:val="24"/>
          <w:szCs w:val="24"/>
        </w:rPr>
        <w:t>‘</w:t>
      </w:r>
      <w:proofErr w:type="spellStart"/>
      <w:r w:rsidRPr="00867A18">
        <w:rPr>
          <w:rFonts w:ascii="Sylfaen" w:hAnsi="Sylfaen"/>
          <w:color w:val="111111"/>
          <w:sz w:val="24"/>
          <w:szCs w:val="24"/>
        </w:rPr>
        <w:t>b.e</w:t>
      </w:r>
      <w:proofErr w:type="spellEnd"/>
      <w:r w:rsidRPr="00867A18">
        <w:rPr>
          <w:rFonts w:ascii="Sylfaen" w:hAnsi="Sylfaen"/>
          <w:color w:val="111111"/>
          <w:sz w:val="24"/>
          <w:szCs w:val="24"/>
        </w:rPr>
        <w:t xml:space="preserve">’ about the minimum requirements of safety and health of the employee </w:t>
      </w:r>
      <w:r w:rsidR="00CF50B1" w:rsidRPr="00867A18">
        <w:rPr>
          <w:rFonts w:ascii="Sylfaen" w:hAnsi="Sylfaen"/>
          <w:color w:val="111111"/>
          <w:sz w:val="24"/>
          <w:szCs w:val="24"/>
        </w:rPr>
        <w:t xml:space="preserve">from </w:t>
      </w:r>
      <w:r w:rsidRPr="00867A18">
        <w:rPr>
          <w:rFonts w:ascii="Sylfaen" w:hAnsi="Sylfaen"/>
          <w:color w:val="111111"/>
          <w:sz w:val="24"/>
          <w:szCs w:val="24"/>
        </w:rPr>
        <w:t xml:space="preserve">potential risks </w:t>
      </w:r>
      <w:r w:rsidR="00CF50B1" w:rsidRPr="00867A18">
        <w:rPr>
          <w:rFonts w:ascii="Sylfaen" w:hAnsi="Sylfaen"/>
          <w:color w:val="111111"/>
          <w:sz w:val="24"/>
          <w:szCs w:val="24"/>
        </w:rPr>
        <w:t>of</w:t>
      </w:r>
      <w:r w:rsidRPr="00867A18">
        <w:rPr>
          <w:rFonts w:ascii="Sylfaen" w:hAnsi="Sylfaen"/>
          <w:color w:val="111111"/>
          <w:sz w:val="24"/>
          <w:szCs w:val="24"/>
        </w:rPr>
        <w:t xml:space="preserve"> physical (vibration) agents;</w:t>
      </w:r>
    </w:p>
    <w:p w:rsidR="00662DA4" w:rsidRPr="00867A18" w:rsidRDefault="00662DA4" w:rsidP="005C3B90">
      <w:pPr>
        <w:pStyle w:val="ListParagraph"/>
        <w:numPr>
          <w:ilvl w:val="4"/>
          <w:numId w:val="20"/>
        </w:numPr>
        <w:spacing w:after="0" w:line="240" w:lineRule="auto"/>
        <w:ind w:left="1134" w:right="4" w:hanging="283"/>
        <w:jc w:val="both"/>
        <w:rPr>
          <w:rFonts w:ascii="Sylfaen" w:hAnsi="Sylfaen"/>
          <w:color w:val="111111"/>
          <w:sz w:val="24"/>
          <w:szCs w:val="24"/>
        </w:rPr>
      </w:pPr>
      <w:r w:rsidRPr="00867A18">
        <w:rPr>
          <w:rFonts w:ascii="Sylfaen" w:hAnsi="Sylfaen"/>
          <w:color w:val="111111"/>
          <w:sz w:val="24"/>
          <w:szCs w:val="24"/>
        </w:rPr>
        <w:t>Before 01 September 2020 shall</w:t>
      </w:r>
      <w:r w:rsidR="00CF50B1" w:rsidRPr="00867A18">
        <w:rPr>
          <w:rFonts w:ascii="Sylfaen" w:hAnsi="Sylfaen"/>
          <w:color w:val="111111"/>
          <w:sz w:val="24"/>
          <w:szCs w:val="24"/>
        </w:rPr>
        <w:t>:</w:t>
      </w:r>
    </w:p>
    <w:p w:rsidR="00662DA4" w:rsidRPr="00867A18" w:rsidRDefault="00CF50B1" w:rsidP="005C3B90">
      <w:pPr>
        <w:spacing w:after="0" w:line="240" w:lineRule="auto"/>
        <w:ind w:left="1440" w:right="4"/>
        <w:jc w:val="both"/>
        <w:rPr>
          <w:rFonts w:ascii="Sylfaen" w:hAnsi="Sylfaen"/>
          <w:color w:val="111111"/>
          <w:sz w:val="24"/>
          <w:szCs w:val="24"/>
        </w:rPr>
      </w:pPr>
      <w:proofErr w:type="spellStart"/>
      <w:proofErr w:type="gramStart"/>
      <w:r w:rsidRPr="00867A18">
        <w:rPr>
          <w:rFonts w:ascii="Sylfaen" w:hAnsi="Sylfaen"/>
          <w:color w:val="111111"/>
          <w:sz w:val="24"/>
          <w:szCs w:val="24"/>
        </w:rPr>
        <w:t>d.a.</w:t>
      </w:r>
      <w:r w:rsidR="00662DA4" w:rsidRPr="00867A18">
        <w:rPr>
          <w:rFonts w:ascii="Sylfaen" w:hAnsi="Sylfaen"/>
          <w:color w:val="111111"/>
          <w:sz w:val="24"/>
          <w:szCs w:val="24"/>
        </w:rPr>
        <w:t>Issue</w:t>
      </w:r>
      <w:proofErr w:type="spellEnd"/>
      <w:proofErr w:type="gramEnd"/>
      <w:r w:rsidR="00662DA4" w:rsidRPr="00867A18">
        <w:rPr>
          <w:rFonts w:ascii="Sylfaen" w:hAnsi="Sylfaen"/>
          <w:color w:val="111111"/>
          <w:sz w:val="24"/>
          <w:szCs w:val="24"/>
        </w:rPr>
        <w:t xml:space="preserve"> </w:t>
      </w:r>
      <w:r w:rsidR="003D5D3D" w:rsidRPr="00867A18">
        <w:rPr>
          <w:rFonts w:ascii="Sylfaen" w:hAnsi="Sylfaen" w:cs="Calibri"/>
        </w:rPr>
        <w:t>administrative</w:t>
      </w:r>
      <w:r w:rsidR="00662DA4" w:rsidRPr="00867A18">
        <w:rPr>
          <w:rFonts w:ascii="Sylfaen" w:hAnsi="Sylfaen"/>
          <w:color w:val="111111"/>
          <w:sz w:val="24"/>
          <w:szCs w:val="24"/>
        </w:rPr>
        <w:t xml:space="preserve">-legal act, according to the article 16, paragraph 2, </w:t>
      </w:r>
      <w:r w:rsidRPr="00867A18">
        <w:rPr>
          <w:rFonts w:ascii="Sylfaen" w:hAnsi="Sylfaen" w:cs="Sylfaen"/>
          <w:sz w:val="24"/>
          <w:szCs w:val="24"/>
        </w:rPr>
        <w:t xml:space="preserve">subparagraph </w:t>
      </w:r>
      <w:r w:rsidR="00662DA4" w:rsidRPr="00867A18">
        <w:rPr>
          <w:rFonts w:ascii="Sylfaen" w:hAnsi="Sylfaen"/>
          <w:color w:val="111111"/>
          <w:sz w:val="24"/>
          <w:szCs w:val="24"/>
        </w:rPr>
        <w:t>‘</w:t>
      </w:r>
      <w:proofErr w:type="spellStart"/>
      <w:r w:rsidR="00662DA4" w:rsidRPr="00867A18">
        <w:rPr>
          <w:rFonts w:ascii="Sylfaen" w:hAnsi="Sylfaen"/>
          <w:color w:val="111111"/>
          <w:sz w:val="24"/>
          <w:szCs w:val="24"/>
        </w:rPr>
        <w:t>b.d</w:t>
      </w:r>
      <w:proofErr w:type="spellEnd"/>
      <w:r w:rsidR="00662DA4" w:rsidRPr="00867A18">
        <w:rPr>
          <w:rFonts w:ascii="Sylfaen" w:hAnsi="Sylfaen"/>
          <w:color w:val="111111"/>
          <w:sz w:val="24"/>
          <w:szCs w:val="24"/>
        </w:rPr>
        <w:t xml:space="preserve">’ about the protection of the employees from the risks </w:t>
      </w:r>
      <w:r w:rsidRPr="00867A18">
        <w:rPr>
          <w:rFonts w:ascii="Sylfaen" w:hAnsi="Sylfaen"/>
          <w:color w:val="111111"/>
          <w:sz w:val="24"/>
          <w:szCs w:val="24"/>
        </w:rPr>
        <w:t>related</w:t>
      </w:r>
      <w:r w:rsidR="00662DA4" w:rsidRPr="00867A18">
        <w:rPr>
          <w:rFonts w:ascii="Sylfaen" w:hAnsi="Sylfaen"/>
          <w:color w:val="111111"/>
          <w:sz w:val="24"/>
          <w:szCs w:val="24"/>
        </w:rPr>
        <w:t xml:space="preserve"> with the impact of </w:t>
      </w:r>
      <w:r w:rsidRPr="00867A18">
        <w:rPr>
          <w:rFonts w:ascii="Sylfaen" w:hAnsi="Sylfaen"/>
          <w:color w:val="111111"/>
          <w:sz w:val="24"/>
          <w:szCs w:val="24"/>
        </w:rPr>
        <w:t>asbestos</w:t>
      </w:r>
      <w:r w:rsidR="00662DA4" w:rsidRPr="00867A18">
        <w:rPr>
          <w:rFonts w:ascii="Sylfaen" w:hAnsi="Sylfaen"/>
          <w:color w:val="111111"/>
          <w:sz w:val="24"/>
          <w:szCs w:val="24"/>
        </w:rPr>
        <w:t xml:space="preserve"> at work place;</w:t>
      </w:r>
    </w:p>
    <w:p w:rsidR="00662DA4" w:rsidRPr="00867A18" w:rsidRDefault="00662DA4" w:rsidP="005C3B90">
      <w:pPr>
        <w:spacing w:after="0" w:line="240" w:lineRule="auto"/>
        <w:ind w:left="1440" w:right="4"/>
        <w:jc w:val="both"/>
        <w:rPr>
          <w:rFonts w:ascii="Sylfaen" w:hAnsi="Sylfaen"/>
          <w:color w:val="111111"/>
          <w:sz w:val="24"/>
          <w:szCs w:val="24"/>
        </w:rPr>
      </w:pPr>
      <w:proofErr w:type="spellStart"/>
      <w:r w:rsidRPr="00867A18">
        <w:rPr>
          <w:rFonts w:ascii="Sylfaen" w:hAnsi="Sylfaen"/>
          <w:color w:val="111111"/>
          <w:sz w:val="24"/>
          <w:szCs w:val="24"/>
        </w:rPr>
        <w:t>d.b</w:t>
      </w:r>
      <w:proofErr w:type="spellEnd"/>
      <w:r w:rsidRPr="00867A18">
        <w:rPr>
          <w:rFonts w:ascii="Sylfaen" w:hAnsi="Sylfaen"/>
          <w:color w:val="111111"/>
          <w:sz w:val="24"/>
          <w:szCs w:val="24"/>
        </w:rPr>
        <w:t xml:space="preserve">. Issue </w:t>
      </w:r>
      <w:r w:rsidR="003D5D3D" w:rsidRPr="00867A18">
        <w:rPr>
          <w:rFonts w:ascii="Sylfaen" w:hAnsi="Sylfaen" w:cs="Calibri"/>
        </w:rPr>
        <w:t>administrative</w:t>
      </w:r>
      <w:r w:rsidRPr="00867A18">
        <w:rPr>
          <w:rFonts w:ascii="Sylfaen" w:hAnsi="Sylfaen"/>
          <w:color w:val="111111"/>
          <w:sz w:val="24"/>
          <w:szCs w:val="24"/>
        </w:rPr>
        <w:t xml:space="preserve">-legal act, according to the article 16, paragraph 2, </w:t>
      </w:r>
      <w:r w:rsidR="00CF50B1" w:rsidRPr="00867A18">
        <w:rPr>
          <w:rFonts w:ascii="Sylfaen" w:hAnsi="Sylfaen" w:cs="Sylfaen"/>
          <w:sz w:val="24"/>
          <w:szCs w:val="24"/>
        </w:rPr>
        <w:t xml:space="preserve">subparagraph </w:t>
      </w:r>
      <w:r w:rsidRPr="00867A18">
        <w:rPr>
          <w:rFonts w:ascii="Sylfaen" w:hAnsi="Sylfaen"/>
          <w:color w:val="111111"/>
          <w:sz w:val="24"/>
          <w:szCs w:val="24"/>
        </w:rPr>
        <w:t>‘</w:t>
      </w:r>
      <w:proofErr w:type="spellStart"/>
      <w:r w:rsidRPr="00867A18">
        <w:rPr>
          <w:rFonts w:ascii="Sylfaen" w:hAnsi="Sylfaen"/>
          <w:color w:val="111111"/>
          <w:sz w:val="24"/>
          <w:szCs w:val="24"/>
        </w:rPr>
        <w:t>b.e</w:t>
      </w:r>
      <w:proofErr w:type="spellEnd"/>
      <w:r w:rsidRPr="00867A18">
        <w:rPr>
          <w:rFonts w:ascii="Sylfaen" w:hAnsi="Sylfaen"/>
          <w:color w:val="111111"/>
          <w:sz w:val="24"/>
          <w:szCs w:val="24"/>
        </w:rPr>
        <w:t xml:space="preserve">’ about the minimum requirements of safety and health </w:t>
      </w:r>
      <w:r w:rsidR="00CF50B1" w:rsidRPr="00867A18">
        <w:rPr>
          <w:rFonts w:ascii="Sylfaen" w:hAnsi="Sylfaen"/>
          <w:color w:val="111111"/>
          <w:sz w:val="24"/>
          <w:szCs w:val="24"/>
        </w:rPr>
        <w:t>of</w:t>
      </w:r>
      <w:r w:rsidRPr="00867A18">
        <w:rPr>
          <w:rFonts w:ascii="Sylfaen" w:hAnsi="Sylfaen"/>
          <w:color w:val="111111"/>
          <w:sz w:val="24"/>
          <w:szCs w:val="24"/>
        </w:rPr>
        <w:t xml:space="preserve"> the employee</w:t>
      </w:r>
      <w:r w:rsidR="00CF50B1" w:rsidRPr="00867A18">
        <w:rPr>
          <w:rFonts w:ascii="Sylfaen" w:hAnsi="Sylfaen"/>
          <w:color w:val="111111"/>
          <w:sz w:val="24"/>
          <w:szCs w:val="24"/>
        </w:rPr>
        <w:t xml:space="preserve"> from</w:t>
      </w:r>
      <w:r w:rsidRPr="00867A18">
        <w:rPr>
          <w:rFonts w:ascii="Sylfaen" w:hAnsi="Sylfaen"/>
          <w:color w:val="111111"/>
          <w:sz w:val="24"/>
          <w:szCs w:val="24"/>
        </w:rPr>
        <w:t xml:space="preserve"> risks associated with the physical agents (artificial optical radiation);</w:t>
      </w:r>
    </w:p>
    <w:p w:rsidR="00662DA4" w:rsidRPr="00867A18" w:rsidRDefault="00662DA4" w:rsidP="005C3B90">
      <w:pPr>
        <w:spacing w:after="0" w:line="240" w:lineRule="auto"/>
        <w:ind w:left="1440" w:right="4"/>
        <w:jc w:val="both"/>
        <w:rPr>
          <w:rFonts w:ascii="Sylfaen" w:hAnsi="Sylfaen"/>
          <w:color w:val="111111"/>
          <w:sz w:val="24"/>
          <w:szCs w:val="24"/>
        </w:rPr>
      </w:pPr>
      <w:proofErr w:type="spellStart"/>
      <w:r w:rsidRPr="00867A18">
        <w:rPr>
          <w:rFonts w:ascii="Sylfaen" w:hAnsi="Sylfaen"/>
          <w:color w:val="111111"/>
          <w:sz w:val="24"/>
          <w:szCs w:val="24"/>
        </w:rPr>
        <w:t>d.c</w:t>
      </w:r>
      <w:proofErr w:type="spellEnd"/>
      <w:r w:rsidRPr="00867A18">
        <w:rPr>
          <w:rFonts w:ascii="Sylfaen" w:hAnsi="Sylfaen"/>
          <w:color w:val="111111"/>
          <w:sz w:val="24"/>
          <w:szCs w:val="24"/>
        </w:rPr>
        <w:t xml:space="preserve">. Issue </w:t>
      </w:r>
      <w:r w:rsidR="003D5D3D" w:rsidRPr="00867A18">
        <w:rPr>
          <w:rFonts w:ascii="Sylfaen" w:hAnsi="Sylfaen" w:cs="Calibri"/>
        </w:rPr>
        <w:t>administrative</w:t>
      </w:r>
      <w:r w:rsidRPr="00867A18">
        <w:rPr>
          <w:rFonts w:ascii="Sylfaen" w:hAnsi="Sylfaen"/>
          <w:color w:val="111111"/>
          <w:sz w:val="24"/>
          <w:szCs w:val="24"/>
        </w:rPr>
        <w:t xml:space="preserve">-legal act, according to the article 16, paragraph 2, </w:t>
      </w:r>
      <w:r w:rsidR="00CF50B1" w:rsidRPr="00867A18">
        <w:rPr>
          <w:rFonts w:ascii="Sylfaen" w:hAnsi="Sylfaen" w:cs="Sylfaen"/>
          <w:sz w:val="24"/>
          <w:szCs w:val="24"/>
        </w:rPr>
        <w:t xml:space="preserve">subparagraph </w:t>
      </w:r>
      <w:r w:rsidRPr="00867A18">
        <w:rPr>
          <w:rFonts w:ascii="Sylfaen" w:hAnsi="Sylfaen"/>
          <w:color w:val="111111"/>
          <w:sz w:val="24"/>
          <w:szCs w:val="24"/>
        </w:rPr>
        <w:t>‘</w:t>
      </w:r>
      <w:proofErr w:type="spellStart"/>
      <w:r w:rsidRPr="00867A18">
        <w:rPr>
          <w:rFonts w:ascii="Sylfaen" w:hAnsi="Sylfaen"/>
          <w:color w:val="111111"/>
          <w:sz w:val="24"/>
          <w:szCs w:val="24"/>
        </w:rPr>
        <w:t>b.h</w:t>
      </w:r>
      <w:proofErr w:type="spellEnd"/>
      <w:r w:rsidRPr="00867A18">
        <w:rPr>
          <w:rFonts w:ascii="Sylfaen" w:hAnsi="Sylfaen"/>
          <w:color w:val="111111"/>
          <w:sz w:val="24"/>
          <w:szCs w:val="24"/>
        </w:rPr>
        <w:t xml:space="preserve">’ about the minimum requirements of </w:t>
      </w:r>
      <w:r w:rsidR="000F359D" w:rsidRPr="00867A18">
        <w:rPr>
          <w:rFonts w:ascii="Sylfaen" w:hAnsi="Sylfaen"/>
          <w:color w:val="111111"/>
          <w:sz w:val="24"/>
          <w:szCs w:val="24"/>
        </w:rPr>
        <w:t xml:space="preserve">improving </w:t>
      </w:r>
      <w:r w:rsidRPr="00867A18">
        <w:rPr>
          <w:rFonts w:ascii="Sylfaen" w:hAnsi="Sylfaen"/>
          <w:color w:val="111111"/>
          <w:sz w:val="24"/>
          <w:szCs w:val="24"/>
        </w:rPr>
        <w:t>safety and health</w:t>
      </w:r>
      <w:r w:rsidR="000F359D" w:rsidRPr="00867A18">
        <w:rPr>
          <w:rFonts w:ascii="Sylfaen" w:hAnsi="Sylfaen"/>
          <w:color w:val="111111"/>
          <w:sz w:val="24"/>
          <w:szCs w:val="24"/>
        </w:rPr>
        <w:t xml:space="preserve"> conditions of the employees facing </w:t>
      </w:r>
      <w:r w:rsidR="00CF50B1" w:rsidRPr="00867A18">
        <w:rPr>
          <w:rFonts w:ascii="Sylfaen" w:hAnsi="Sylfaen"/>
          <w:color w:val="111111"/>
          <w:sz w:val="24"/>
          <w:szCs w:val="24"/>
        </w:rPr>
        <w:t>the risk of explosive environment</w:t>
      </w:r>
      <w:r w:rsidR="000F359D" w:rsidRPr="00867A18">
        <w:rPr>
          <w:rFonts w:ascii="Sylfaen" w:hAnsi="Sylfaen"/>
          <w:color w:val="111111"/>
          <w:sz w:val="24"/>
          <w:szCs w:val="24"/>
        </w:rPr>
        <w:t>;</w:t>
      </w:r>
    </w:p>
    <w:p w:rsidR="000F359D" w:rsidRPr="00867A18" w:rsidRDefault="00CF50B1" w:rsidP="005C3B90">
      <w:pPr>
        <w:spacing w:after="0" w:line="240" w:lineRule="auto"/>
        <w:ind w:left="1440" w:right="4"/>
        <w:jc w:val="both"/>
        <w:rPr>
          <w:rFonts w:ascii="Sylfaen" w:hAnsi="Sylfaen"/>
          <w:color w:val="111111"/>
          <w:sz w:val="24"/>
          <w:szCs w:val="24"/>
        </w:rPr>
      </w:pPr>
      <w:proofErr w:type="spellStart"/>
      <w:proofErr w:type="gramStart"/>
      <w:r w:rsidRPr="00867A18">
        <w:rPr>
          <w:rFonts w:ascii="Sylfaen" w:hAnsi="Sylfaen"/>
          <w:color w:val="111111"/>
          <w:sz w:val="24"/>
          <w:szCs w:val="24"/>
        </w:rPr>
        <w:t>d.d</w:t>
      </w:r>
      <w:proofErr w:type="spellEnd"/>
      <w:proofErr w:type="gramEnd"/>
      <w:r w:rsidRPr="00867A18">
        <w:rPr>
          <w:rFonts w:ascii="Sylfaen" w:hAnsi="Sylfaen"/>
          <w:color w:val="111111"/>
          <w:sz w:val="24"/>
          <w:szCs w:val="24"/>
        </w:rPr>
        <w:t xml:space="preserve">. </w:t>
      </w:r>
      <w:r w:rsidR="000F359D" w:rsidRPr="00867A18">
        <w:rPr>
          <w:rFonts w:ascii="Sylfaen" w:hAnsi="Sylfaen"/>
          <w:color w:val="111111"/>
          <w:sz w:val="24"/>
          <w:szCs w:val="24"/>
        </w:rPr>
        <w:t xml:space="preserve">Issue </w:t>
      </w:r>
      <w:r w:rsidR="003D5D3D" w:rsidRPr="00867A18">
        <w:rPr>
          <w:rFonts w:ascii="Sylfaen" w:hAnsi="Sylfaen" w:cs="Calibri"/>
        </w:rPr>
        <w:t>administrative</w:t>
      </w:r>
      <w:r w:rsidR="000F359D" w:rsidRPr="00867A18">
        <w:rPr>
          <w:rFonts w:ascii="Sylfaen" w:hAnsi="Sylfaen"/>
          <w:color w:val="111111"/>
          <w:sz w:val="24"/>
          <w:szCs w:val="24"/>
        </w:rPr>
        <w:t xml:space="preserve">-legal act, according to the article 16, paragraph 2, </w:t>
      </w:r>
      <w:r w:rsidRPr="00867A18">
        <w:rPr>
          <w:rFonts w:ascii="Sylfaen" w:hAnsi="Sylfaen" w:cs="Sylfaen"/>
          <w:sz w:val="24"/>
          <w:szCs w:val="24"/>
        </w:rPr>
        <w:t xml:space="preserve">subparagraph </w:t>
      </w:r>
      <w:r w:rsidR="000F359D" w:rsidRPr="00867A18">
        <w:rPr>
          <w:rFonts w:ascii="Sylfaen" w:hAnsi="Sylfaen"/>
          <w:color w:val="111111"/>
          <w:sz w:val="24"/>
          <w:szCs w:val="24"/>
        </w:rPr>
        <w:t>‘</w:t>
      </w:r>
      <w:proofErr w:type="spellStart"/>
      <w:r w:rsidR="000F359D" w:rsidRPr="00867A18">
        <w:rPr>
          <w:rFonts w:ascii="Sylfaen" w:hAnsi="Sylfaen"/>
          <w:color w:val="111111"/>
          <w:sz w:val="24"/>
          <w:szCs w:val="24"/>
        </w:rPr>
        <w:t>b.i</w:t>
      </w:r>
      <w:proofErr w:type="spellEnd"/>
      <w:r w:rsidR="000F359D" w:rsidRPr="00867A18">
        <w:rPr>
          <w:rFonts w:ascii="Sylfaen" w:hAnsi="Sylfaen"/>
          <w:color w:val="111111"/>
          <w:sz w:val="24"/>
          <w:szCs w:val="24"/>
        </w:rPr>
        <w:t>’ about the minimum requirements of safety and health of the employee manually lifting heavy weight;</w:t>
      </w:r>
    </w:p>
    <w:p w:rsidR="000F359D" w:rsidRPr="00867A18" w:rsidRDefault="000F359D" w:rsidP="005C3B90">
      <w:pPr>
        <w:pStyle w:val="ListParagraph"/>
        <w:numPr>
          <w:ilvl w:val="4"/>
          <w:numId w:val="20"/>
        </w:numPr>
        <w:spacing w:after="0" w:line="240" w:lineRule="auto"/>
        <w:ind w:left="1134" w:right="4" w:hanging="283"/>
        <w:jc w:val="both"/>
        <w:rPr>
          <w:rFonts w:ascii="Sylfaen" w:hAnsi="Sylfaen"/>
          <w:color w:val="111111"/>
          <w:sz w:val="24"/>
          <w:szCs w:val="24"/>
        </w:rPr>
      </w:pPr>
      <w:r w:rsidRPr="00867A18">
        <w:rPr>
          <w:rFonts w:ascii="Sylfaen" w:hAnsi="Sylfaen"/>
          <w:color w:val="111111"/>
          <w:sz w:val="24"/>
          <w:szCs w:val="24"/>
        </w:rPr>
        <w:lastRenderedPageBreak/>
        <w:t>Before 01 September 2023 shall:</w:t>
      </w:r>
    </w:p>
    <w:p w:rsidR="008667CE" w:rsidRPr="00867A18" w:rsidRDefault="000F359D" w:rsidP="005C3B90">
      <w:pPr>
        <w:spacing w:after="0" w:line="240" w:lineRule="auto"/>
        <w:ind w:left="1440" w:right="4"/>
        <w:jc w:val="both"/>
        <w:rPr>
          <w:rFonts w:ascii="Sylfaen" w:hAnsi="Sylfaen"/>
          <w:color w:val="111111"/>
          <w:sz w:val="24"/>
          <w:szCs w:val="24"/>
        </w:rPr>
      </w:pPr>
      <w:proofErr w:type="spellStart"/>
      <w:r w:rsidRPr="00867A18">
        <w:rPr>
          <w:rFonts w:ascii="Sylfaen" w:hAnsi="Sylfaen"/>
          <w:color w:val="111111"/>
          <w:sz w:val="24"/>
          <w:szCs w:val="24"/>
        </w:rPr>
        <w:t>e.a</w:t>
      </w:r>
      <w:proofErr w:type="spellEnd"/>
      <w:r w:rsidRPr="00867A18">
        <w:rPr>
          <w:rFonts w:ascii="Sylfaen" w:hAnsi="Sylfaen"/>
          <w:color w:val="111111"/>
          <w:sz w:val="24"/>
          <w:szCs w:val="24"/>
        </w:rPr>
        <w:t xml:space="preserve">. Issue </w:t>
      </w:r>
      <w:r w:rsidR="003D5D3D" w:rsidRPr="00867A18">
        <w:rPr>
          <w:rFonts w:ascii="Sylfaen" w:hAnsi="Sylfaen" w:cs="Calibri"/>
        </w:rPr>
        <w:t>administrative</w:t>
      </w:r>
      <w:r w:rsidRPr="00867A18">
        <w:rPr>
          <w:rFonts w:ascii="Sylfaen" w:hAnsi="Sylfaen"/>
          <w:color w:val="111111"/>
          <w:sz w:val="24"/>
          <w:szCs w:val="24"/>
        </w:rPr>
        <w:t xml:space="preserve">-legal act, according to the article 16, paragraph 2, </w:t>
      </w:r>
      <w:r w:rsidR="00CF50B1" w:rsidRPr="00867A18">
        <w:rPr>
          <w:rFonts w:ascii="Sylfaen" w:hAnsi="Sylfaen" w:cs="Sylfaen"/>
          <w:sz w:val="24"/>
          <w:szCs w:val="24"/>
        </w:rPr>
        <w:t xml:space="preserve">subparagraph </w:t>
      </w:r>
      <w:r w:rsidRPr="00867A18">
        <w:rPr>
          <w:rFonts w:ascii="Sylfaen" w:hAnsi="Sylfaen"/>
          <w:color w:val="111111"/>
          <w:sz w:val="24"/>
          <w:szCs w:val="24"/>
        </w:rPr>
        <w:t>‘</w:t>
      </w:r>
      <w:proofErr w:type="spellStart"/>
      <w:r w:rsidRPr="00867A18">
        <w:rPr>
          <w:rFonts w:ascii="Sylfaen" w:hAnsi="Sylfaen"/>
          <w:color w:val="111111"/>
          <w:sz w:val="24"/>
          <w:szCs w:val="24"/>
        </w:rPr>
        <w:t>b.d</w:t>
      </w:r>
      <w:proofErr w:type="spellEnd"/>
      <w:r w:rsidRPr="00867A18">
        <w:rPr>
          <w:rFonts w:ascii="Sylfaen" w:hAnsi="Sylfaen"/>
          <w:color w:val="111111"/>
          <w:sz w:val="24"/>
          <w:szCs w:val="24"/>
        </w:rPr>
        <w:t xml:space="preserve">’ about the minimum requirements for </w:t>
      </w:r>
      <w:r w:rsidR="006E662C" w:rsidRPr="00867A18">
        <w:rPr>
          <w:rFonts w:ascii="Sylfaen" w:hAnsi="Sylfaen"/>
          <w:color w:val="111111"/>
          <w:sz w:val="24"/>
          <w:szCs w:val="24"/>
        </w:rPr>
        <w:t>protecting</w:t>
      </w:r>
      <w:r w:rsidRPr="00867A18">
        <w:rPr>
          <w:rFonts w:ascii="Sylfaen" w:hAnsi="Sylfaen"/>
          <w:color w:val="111111"/>
          <w:sz w:val="24"/>
          <w:szCs w:val="24"/>
        </w:rPr>
        <w:t xml:space="preserve"> employees from the risks of the </w:t>
      </w:r>
      <w:r w:rsidR="00301E1B" w:rsidRPr="00867A18">
        <w:rPr>
          <w:rFonts w:ascii="Sylfaen" w:hAnsi="Sylfaen"/>
          <w:color w:val="111111"/>
          <w:sz w:val="24"/>
          <w:szCs w:val="24"/>
        </w:rPr>
        <w:t>carcinogens</w:t>
      </w:r>
      <w:r w:rsidRPr="00867A18">
        <w:rPr>
          <w:rFonts w:ascii="Sylfaen" w:hAnsi="Sylfaen"/>
          <w:color w:val="111111"/>
          <w:sz w:val="24"/>
          <w:szCs w:val="24"/>
        </w:rPr>
        <w:t xml:space="preserve"> and mutagens, and biological agents at workplace; </w:t>
      </w:r>
    </w:p>
    <w:p w:rsidR="000F359D" w:rsidRPr="00867A18" w:rsidRDefault="000F359D" w:rsidP="005C3B90">
      <w:pPr>
        <w:spacing w:after="0" w:line="240" w:lineRule="auto"/>
        <w:ind w:left="1440" w:right="4"/>
        <w:jc w:val="both"/>
        <w:rPr>
          <w:rFonts w:ascii="Sylfaen" w:hAnsi="Sylfaen"/>
          <w:color w:val="111111"/>
          <w:sz w:val="24"/>
          <w:szCs w:val="24"/>
        </w:rPr>
      </w:pPr>
      <w:proofErr w:type="spellStart"/>
      <w:r w:rsidRPr="00867A18">
        <w:rPr>
          <w:rFonts w:ascii="Sylfaen" w:hAnsi="Sylfaen"/>
          <w:color w:val="111111"/>
          <w:sz w:val="24"/>
          <w:szCs w:val="24"/>
        </w:rPr>
        <w:t>e.b</w:t>
      </w:r>
      <w:proofErr w:type="spellEnd"/>
      <w:r w:rsidRPr="00867A18">
        <w:rPr>
          <w:rFonts w:ascii="Sylfaen" w:hAnsi="Sylfaen"/>
          <w:color w:val="111111"/>
          <w:sz w:val="24"/>
          <w:szCs w:val="24"/>
        </w:rPr>
        <w:t xml:space="preserve">. Issue </w:t>
      </w:r>
      <w:r w:rsidR="003D5D3D" w:rsidRPr="00867A18">
        <w:rPr>
          <w:rFonts w:ascii="Sylfaen" w:hAnsi="Sylfaen" w:cs="Calibri"/>
        </w:rPr>
        <w:t>administrative</w:t>
      </w:r>
      <w:r w:rsidRPr="00867A18">
        <w:rPr>
          <w:rFonts w:ascii="Sylfaen" w:hAnsi="Sylfaen"/>
          <w:color w:val="111111"/>
          <w:sz w:val="24"/>
          <w:szCs w:val="24"/>
        </w:rPr>
        <w:t xml:space="preserve">-legal act, according to the article 16, paragraph 2, </w:t>
      </w:r>
      <w:r w:rsidR="00CF50B1" w:rsidRPr="00867A18">
        <w:rPr>
          <w:rFonts w:ascii="Sylfaen" w:hAnsi="Sylfaen" w:cs="Sylfaen"/>
          <w:sz w:val="24"/>
          <w:szCs w:val="24"/>
        </w:rPr>
        <w:t xml:space="preserve">subparagraph </w:t>
      </w:r>
      <w:r w:rsidRPr="00867A18">
        <w:rPr>
          <w:rFonts w:ascii="Sylfaen" w:hAnsi="Sylfaen"/>
          <w:color w:val="111111"/>
          <w:sz w:val="24"/>
          <w:szCs w:val="24"/>
        </w:rPr>
        <w:t>‘</w:t>
      </w:r>
      <w:proofErr w:type="spellStart"/>
      <w:r w:rsidRPr="00867A18">
        <w:rPr>
          <w:rFonts w:ascii="Sylfaen" w:hAnsi="Sylfaen"/>
          <w:color w:val="111111"/>
          <w:sz w:val="24"/>
          <w:szCs w:val="24"/>
        </w:rPr>
        <w:t>b.e</w:t>
      </w:r>
      <w:proofErr w:type="spellEnd"/>
      <w:r w:rsidRPr="00867A18">
        <w:rPr>
          <w:rFonts w:ascii="Sylfaen" w:hAnsi="Sylfaen"/>
          <w:color w:val="111111"/>
          <w:sz w:val="24"/>
          <w:szCs w:val="24"/>
        </w:rPr>
        <w:t>’ about the minimum requirements</w:t>
      </w:r>
      <w:r w:rsidR="003F739A" w:rsidRPr="00867A18">
        <w:rPr>
          <w:rFonts w:ascii="Sylfaen" w:hAnsi="Sylfaen"/>
          <w:color w:val="111111"/>
          <w:sz w:val="24"/>
          <w:szCs w:val="24"/>
        </w:rPr>
        <w:t xml:space="preserve"> for protection</w:t>
      </w:r>
      <w:r w:rsidRPr="00867A18">
        <w:rPr>
          <w:rFonts w:ascii="Sylfaen" w:hAnsi="Sylfaen"/>
          <w:color w:val="111111"/>
          <w:sz w:val="24"/>
          <w:szCs w:val="24"/>
        </w:rPr>
        <w:t xml:space="preserve"> of safety and health </w:t>
      </w:r>
      <w:r w:rsidR="003F739A" w:rsidRPr="00867A18">
        <w:rPr>
          <w:rFonts w:ascii="Sylfaen" w:hAnsi="Sylfaen"/>
          <w:color w:val="111111"/>
          <w:sz w:val="24"/>
          <w:szCs w:val="24"/>
        </w:rPr>
        <w:t>of</w:t>
      </w:r>
      <w:r w:rsidRPr="00867A18">
        <w:rPr>
          <w:rFonts w:ascii="Sylfaen" w:hAnsi="Sylfaen"/>
          <w:color w:val="111111"/>
          <w:sz w:val="24"/>
          <w:szCs w:val="24"/>
        </w:rPr>
        <w:t xml:space="preserve"> the employee </w:t>
      </w:r>
      <w:r w:rsidR="003F739A" w:rsidRPr="00867A18">
        <w:rPr>
          <w:rFonts w:ascii="Sylfaen" w:hAnsi="Sylfaen"/>
          <w:color w:val="111111"/>
          <w:sz w:val="24"/>
          <w:szCs w:val="24"/>
        </w:rPr>
        <w:t xml:space="preserve">from the potential </w:t>
      </w:r>
      <w:r w:rsidRPr="00867A18">
        <w:rPr>
          <w:rFonts w:ascii="Sylfaen" w:hAnsi="Sylfaen"/>
          <w:color w:val="111111"/>
          <w:sz w:val="24"/>
          <w:szCs w:val="24"/>
        </w:rPr>
        <w:t xml:space="preserve">risks associated with the physical agents (electromagnetic </w:t>
      </w:r>
      <w:r w:rsidR="00301E1B" w:rsidRPr="00867A18">
        <w:rPr>
          <w:rFonts w:ascii="Sylfaen" w:hAnsi="Sylfaen"/>
          <w:color w:val="111111"/>
          <w:sz w:val="24"/>
          <w:szCs w:val="24"/>
        </w:rPr>
        <w:t>field,</w:t>
      </w:r>
      <w:r w:rsidRPr="00867A18">
        <w:rPr>
          <w:rFonts w:ascii="Sylfaen" w:hAnsi="Sylfaen"/>
          <w:color w:val="111111"/>
          <w:sz w:val="24"/>
          <w:szCs w:val="24"/>
        </w:rPr>
        <w:t xml:space="preserve"> noise);</w:t>
      </w:r>
    </w:p>
    <w:p w:rsidR="000F359D" w:rsidRPr="00867A18" w:rsidRDefault="000F359D" w:rsidP="005C3B90">
      <w:pPr>
        <w:spacing w:after="0" w:line="240" w:lineRule="auto"/>
        <w:ind w:left="1440" w:right="4"/>
        <w:jc w:val="both"/>
        <w:rPr>
          <w:rFonts w:ascii="Sylfaen" w:hAnsi="Sylfaen"/>
          <w:color w:val="111111"/>
          <w:sz w:val="24"/>
          <w:szCs w:val="24"/>
        </w:rPr>
      </w:pPr>
      <w:proofErr w:type="spellStart"/>
      <w:r w:rsidRPr="00867A18">
        <w:rPr>
          <w:rFonts w:ascii="Sylfaen" w:hAnsi="Sylfaen"/>
          <w:color w:val="111111"/>
          <w:sz w:val="24"/>
          <w:szCs w:val="24"/>
        </w:rPr>
        <w:t>e.c</w:t>
      </w:r>
      <w:proofErr w:type="spellEnd"/>
      <w:r w:rsidRPr="00867A18">
        <w:rPr>
          <w:rFonts w:ascii="Sylfaen" w:hAnsi="Sylfaen"/>
          <w:color w:val="111111"/>
          <w:sz w:val="24"/>
          <w:szCs w:val="24"/>
        </w:rPr>
        <w:t xml:space="preserve">. Issue </w:t>
      </w:r>
      <w:r w:rsidR="003D5D3D" w:rsidRPr="00867A18">
        <w:rPr>
          <w:rFonts w:ascii="Sylfaen" w:hAnsi="Sylfaen" w:cs="Calibri"/>
        </w:rPr>
        <w:t>administrative</w:t>
      </w:r>
      <w:r w:rsidRPr="00867A18">
        <w:rPr>
          <w:rFonts w:ascii="Sylfaen" w:hAnsi="Sylfaen"/>
          <w:color w:val="111111"/>
          <w:sz w:val="24"/>
          <w:szCs w:val="24"/>
        </w:rPr>
        <w:t xml:space="preserve">-legal act, according to the article 16, paragraph 2, </w:t>
      </w:r>
      <w:r w:rsidR="00CF50B1" w:rsidRPr="00867A18">
        <w:rPr>
          <w:rFonts w:ascii="Sylfaen" w:hAnsi="Sylfaen" w:cs="Sylfaen"/>
          <w:sz w:val="24"/>
          <w:szCs w:val="24"/>
        </w:rPr>
        <w:t xml:space="preserve">subparagraph </w:t>
      </w:r>
      <w:r w:rsidRPr="00867A18">
        <w:rPr>
          <w:rFonts w:ascii="Sylfaen" w:hAnsi="Sylfaen"/>
          <w:color w:val="111111"/>
          <w:sz w:val="24"/>
          <w:szCs w:val="24"/>
        </w:rPr>
        <w:t>‘</w:t>
      </w:r>
      <w:proofErr w:type="spellStart"/>
      <w:r w:rsidRPr="00867A18">
        <w:rPr>
          <w:rFonts w:ascii="Sylfaen" w:hAnsi="Sylfaen"/>
          <w:color w:val="111111"/>
          <w:sz w:val="24"/>
          <w:szCs w:val="24"/>
        </w:rPr>
        <w:t>b.g</w:t>
      </w:r>
      <w:proofErr w:type="spellEnd"/>
      <w:r w:rsidRPr="00867A18">
        <w:rPr>
          <w:rFonts w:ascii="Sylfaen" w:hAnsi="Sylfaen"/>
          <w:color w:val="111111"/>
          <w:sz w:val="24"/>
          <w:szCs w:val="24"/>
        </w:rPr>
        <w:t>’ to protect the employees form the risks associated with the chemical, physical and biological agents at work place, as well as with the chemical agents and substances.</w:t>
      </w:r>
    </w:p>
    <w:p w:rsidR="000F359D" w:rsidRPr="00867A18" w:rsidRDefault="000F359D" w:rsidP="005C3B90">
      <w:pPr>
        <w:spacing w:after="0" w:line="240" w:lineRule="auto"/>
        <w:ind w:left="1440" w:right="4"/>
        <w:jc w:val="both"/>
        <w:rPr>
          <w:rFonts w:ascii="Sylfaen" w:hAnsi="Sylfaen"/>
          <w:color w:val="111111"/>
          <w:sz w:val="24"/>
          <w:szCs w:val="24"/>
        </w:rPr>
      </w:pPr>
      <w:proofErr w:type="spellStart"/>
      <w:proofErr w:type="gramStart"/>
      <w:r w:rsidRPr="00867A18">
        <w:rPr>
          <w:rFonts w:ascii="Sylfaen" w:hAnsi="Sylfaen"/>
          <w:color w:val="111111"/>
          <w:sz w:val="24"/>
          <w:szCs w:val="24"/>
        </w:rPr>
        <w:t>e.d</w:t>
      </w:r>
      <w:proofErr w:type="spellEnd"/>
      <w:proofErr w:type="gramEnd"/>
      <w:r w:rsidRPr="00867A18">
        <w:rPr>
          <w:rFonts w:ascii="Sylfaen" w:hAnsi="Sylfaen"/>
          <w:color w:val="111111"/>
          <w:sz w:val="24"/>
          <w:szCs w:val="24"/>
        </w:rPr>
        <w:t xml:space="preserve">. Issue </w:t>
      </w:r>
      <w:r w:rsidR="003D5D3D" w:rsidRPr="00867A18">
        <w:rPr>
          <w:rFonts w:ascii="Sylfaen" w:hAnsi="Sylfaen" w:cs="Calibri"/>
        </w:rPr>
        <w:t>administrative</w:t>
      </w:r>
      <w:r w:rsidRPr="00867A18">
        <w:rPr>
          <w:rFonts w:ascii="Sylfaen" w:hAnsi="Sylfaen"/>
          <w:color w:val="111111"/>
          <w:sz w:val="24"/>
          <w:szCs w:val="24"/>
        </w:rPr>
        <w:t xml:space="preserve">-legal act, according to the article 16, paragraph 2, </w:t>
      </w:r>
      <w:r w:rsidR="00CF50B1" w:rsidRPr="00867A18">
        <w:rPr>
          <w:rFonts w:ascii="Sylfaen" w:hAnsi="Sylfaen" w:cs="Sylfaen"/>
          <w:sz w:val="24"/>
          <w:szCs w:val="24"/>
        </w:rPr>
        <w:t xml:space="preserve">subparagraph </w:t>
      </w:r>
      <w:r w:rsidRPr="00867A18">
        <w:rPr>
          <w:rFonts w:ascii="Sylfaen" w:hAnsi="Sylfaen"/>
          <w:color w:val="111111"/>
          <w:sz w:val="24"/>
          <w:szCs w:val="24"/>
        </w:rPr>
        <w:t>‘</w:t>
      </w:r>
      <w:proofErr w:type="spellStart"/>
      <w:r w:rsidRPr="00867A18">
        <w:rPr>
          <w:rFonts w:ascii="Sylfaen" w:hAnsi="Sylfaen"/>
          <w:color w:val="111111"/>
          <w:sz w:val="24"/>
          <w:szCs w:val="24"/>
        </w:rPr>
        <w:t>b.f</w:t>
      </w:r>
      <w:proofErr w:type="spellEnd"/>
      <w:r w:rsidRPr="00867A18">
        <w:rPr>
          <w:rFonts w:ascii="Sylfaen" w:hAnsi="Sylfaen"/>
          <w:color w:val="111111"/>
          <w:sz w:val="24"/>
          <w:szCs w:val="24"/>
        </w:rPr>
        <w:t>’ about the protection of health and safety of employees working over and under</w:t>
      </w:r>
      <w:r w:rsidR="003F739A" w:rsidRPr="00867A18">
        <w:rPr>
          <w:rFonts w:ascii="Sylfaen" w:hAnsi="Sylfaen"/>
          <w:color w:val="111111"/>
          <w:sz w:val="24"/>
          <w:szCs w:val="24"/>
        </w:rPr>
        <w:t xml:space="preserve"> the </w:t>
      </w:r>
      <w:r w:rsidRPr="00867A18">
        <w:rPr>
          <w:rFonts w:ascii="Sylfaen" w:hAnsi="Sylfaen"/>
          <w:color w:val="111111"/>
          <w:sz w:val="24"/>
          <w:szCs w:val="24"/>
        </w:rPr>
        <w:t>ground, also in the industries extracting minerals through drilling.</w:t>
      </w:r>
    </w:p>
    <w:p w:rsidR="000F359D" w:rsidRPr="00867A18" w:rsidRDefault="000F359D" w:rsidP="005C3B90">
      <w:pPr>
        <w:spacing w:after="0" w:line="240" w:lineRule="auto"/>
        <w:ind w:right="4"/>
        <w:jc w:val="both"/>
        <w:rPr>
          <w:rFonts w:ascii="Sylfaen" w:hAnsi="Sylfaen"/>
          <w:color w:val="111111"/>
          <w:sz w:val="24"/>
          <w:szCs w:val="24"/>
        </w:rPr>
      </w:pPr>
      <w:r w:rsidRPr="00867A18">
        <w:rPr>
          <w:rFonts w:ascii="Sylfaen" w:hAnsi="Sylfaen"/>
          <w:color w:val="111111"/>
          <w:sz w:val="24"/>
          <w:szCs w:val="24"/>
        </w:rPr>
        <w:t xml:space="preserve">2. The Minister shall ensure </w:t>
      </w:r>
      <w:r w:rsidR="003F739A" w:rsidRPr="00867A18">
        <w:rPr>
          <w:rFonts w:ascii="Sylfaen" w:hAnsi="Sylfaen"/>
          <w:color w:val="111111"/>
          <w:sz w:val="24"/>
          <w:szCs w:val="24"/>
        </w:rPr>
        <w:t>that</w:t>
      </w:r>
      <w:r w:rsidRPr="00867A18">
        <w:rPr>
          <w:rFonts w:ascii="Sylfaen" w:hAnsi="Sylfaen"/>
          <w:color w:val="111111"/>
          <w:sz w:val="24"/>
          <w:szCs w:val="24"/>
        </w:rPr>
        <w:t xml:space="preserve"> 01 September 2019 that the </w:t>
      </w:r>
      <w:r w:rsidR="003D5D3D" w:rsidRPr="00867A18">
        <w:rPr>
          <w:rFonts w:ascii="Sylfaen" w:hAnsi="Sylfaen" w:cs="Calibri"/>
        </w:rPr>
        <w:t>administrative</w:t>
      </w:r>
      <w:r w:rsidRPr="00867A18">
        <w:rPr>
          <w:rFonts w:ascii="Sylfaen" w:hAnsi="Sylfaen"/>
          <w:color w:val="111111"/>
          <w:sz w:val="24"/>
          <w:szCs w:val="24"/>
        </w:rPr>
        <w:t>-legal acts are issue</w:t>
      </w:r>
      <w:r w:rsidR="003F739A" w:rsidRPr="00867A18">
        <w:rPr>
          <w:rFonts w:ascii="Sylfaen" w:hAnsi="Sylfaen"/>
          <w:color w:val="111111"/>
          <w:sz w:val="24"/>
          <w:szCs w:val="24"/>
        </w:rPr>
        <w:t>d</w:t>
      </w:r>
      <w:r w:rsidRPr="00867A18">
        <w:rPr>
          <w:rFonts w:ascii="Sylfaen" w:hAnsi="Sylfaen"/>
          <w:color w:val="111111"/>
          <w:sz w:val="24"/>
          <w:szCs w:val="24"/>
        </w:rPr>
        <w:t xml:space="preserve"> according to the Article 5, </w:t>
      </w:r>
      <w:r w:rsidR="006E662C" w:rsidRPr="00867A18">
        <w:rPr>
          <w:rFonts w:ascii="Sylfaen" w:hAnsi="Sylfaen"/>
          <w:color w:val="111111"/>
          <w:sz w:val="24"/>
          <w:szCs w:val="24"/>
        </w:rPr>
        <w:t>paragraphs</w:t>
      </w:r>
      <w:r w:rsidRPr="00867A18">
        <w:rPr>
          <w:rFonts w:ascii="Sylfaen" w:hAnsi="Sylfaen"/>
          <w:color w:val="111111"/>
          <w:sz w:val="24"/>
          <w:szCs w:val="24"/>
        </w:rPr>
        <w:t xml:space="preserve"> 6, 7 and 9 and Article 6 paragraph 1. </w:t>
      </w:r>
    </w:p>
    <w:p w:rsidR="000F359D" w:rsidRPr="00867A18" w:rsidRDefault="000F359D" w:rsidP="005C3B90">
      <w:pPr>
        <w:spacing w:after="0" w:line="240" w:lineRule="auto"/>
        <w:ind w:right="4"/>
        <w:jc w:val="both"/>
        <w:rPr>
          <w:rFonts w:ascii="Sylfaen" w:hAnsi="Sylfaen"/>
          <w:color w:val="111111"/>
          <w:sz w:val="24"/>
          <w:szCs w:val="24"/>
        </w:rPr>
      </w:pPr>
      <w:r w:rsidRPr="00867A18">
        <w:rPr>
          <w:rFonts w:ascii="Sylfaen" w:hAnsi="Sylfaen"/>
          <w:color w:val="111111"/>
          <w:sz w:val="24"/>
          <w:szCs w:val="24"/>
        </w:rPr>
        <w:t xml:space="preserve">3. The </w:t>
      </w:r>
      <w:r w:rsidR="003F739A" w:rsidRPr="00867A18">
        <w:rPr>
          <w:rFonts w:ascii="Sylfaen" w:hAnsi="Sylfaen"/>
          <w:color w:val="111111"/>
          <w:sz w:val="24"/>
          <w:szCs w:val="24"/>
        </w:rPr>
        <w:t>by-l</w:t>
      </w:r>
      <w:r w:rsidRPr="00867A18">
        <w:rPr>
          <w:rFonts w:ascii="Sylfaen" w:hAnsi="Sylfaen"/>
          <w:color w:val="111111"/>
          <w:sz w:val="24"/>
          <w:szCs w:val="24"/>
        </w:rPr>
        <w:t xml:space="preserve">aws issued/adopted according to the ‘Law on the OSH’ </w:t>
      </w:r>
      <w:r w:rsidR="005C3B90" w:rsidRPr="00867A18">
        <w:rPr>
          <w:rFonts w:ascii="Sylfaen" w:hAnsi="Sylfaen"/>
          <w:color w:val="111111"/>
          <w:sz w:val="24"/>
          <w:szCs w:val="24"/>
        </w:rPr>
        <w:t>of</w:t>
      </w:r>
      <w:r w:rsidRPr="00867A18">
        <w:rPr>
          <w:rFonts w:ascii="Sylfaen" w:hAnsi="Sylfaen"/>
          <w:color w:val="111111"/>
          <w:sz w:val="24"/>
          <w:szCs w:val="24"/>
        </w:rPr>
        <w:t xml:space="preserve"> 07 March 2018</w:t>
      </w:r>
      <w:r w:rsidR="006E662C" w:rsidRPr="00867A18">
        <w:rPr>
          <w:rFonts w:ascii="Sylfaen" w:hAnsi="Sylfaen"/>
          <w:color w:val="111111"/>
          <w:sz w:val="24"/>
          <w:szCs w:val="24"/>
        </w:rPr>
        <w:t xml:space="preserve">maintain their legal force. </w:t>
      </w:r>
    </w:p>
    <w:p w:rsidR="006E662C" w:rsidRPr="00867A18" w:rsidRDefault="006E662C" w:rsidP="005C3B90">
      <w:pPr>
        <w:spacing w:after="0" w:line="240" w:lineRule="auto"/>
        <w:ind w:right="4"/>
        <w:jc w:val="both"/>
        <w:rPr>
          <w:rFonts w:ascii="Sylfaen" w:hAnsi="Sylfaen"/>
          <w:color w:val="111111"/>
          <w:sz w:val="24"/>
          <w:szCs w:val="24"/>
          <w:lang w:val="ka-GE"/>
        </w:rPr>
      </w:pPr>
    </w:p>
    <w:p w:rsidR="008667CE" w:rsidRPr="00867A18" w:rsidRDefault="002D4A57" w:rsidP="005C3B90">
      <w:pPr>
        <w:pStyle w:val="CommentText"/>
        <w:spacing w:after="0"/>
        <w:ind w:right="4"/>
        <w:jc w:val="both"/>
        <w:rPr>
          <w:rFonts w:ascii="Sylfaen" w:eastAsia="Times New Roman" w:hAnsi="Sylfaen" w:cs="Sylfaen"/>
          <w:b/>
          <w:bCs/>
          <w:sz w:val="24"/>
          <w:szCs w:val="24"/>
        </w:rPr>
      </w:pPr>
      <w:r w:rsidRPr="00867A18">
        <w:rPr>
          <w:rFonts w:ascii="Sylfaen" w:hAnsi="Sylfaen"/>
          <w:b/>
          <w:color w:val="111111"/>
          <w:sz w:val="24"/>
          <w:szCs w:val="24"/>
        </w:rPr>
        <w:t>Article 26: Normative acts which are void</w:t>
      </w:r>
    </w:p>
    <w:p w:rsidR="002D4A57" w:rsidRPr="00867A18" w:rsidRDefault="002D4A57" w:rsidP="005C3B90">
      <w:pPr>
        <w:pStyle w:val="CommentText"/>
        <w:spacing w:after="0"/>
        <w:ind w:right="4"/>
        <w:jc w:val="both"/>
        <w:rPr>
          <w:rFonts w:ascii="Sylfaen" w:hAnsi="Sylfaen"/>
          <w:color w:val="111111"/>
          <w:sz w:val="24"/>
          <w:szCs w:val="24"/>
        </w:rPr>
      </w:pPr>
      <w:r w:rsidRPr="00867A18">
        <w:rPr>
          <w:rFonts w:ascii="Sylfaen" w:eastAsia="Times New Roman" w:hAnsi="Sylfaen" w:cs="Sylfaen"/>
          <w:bCs/>
          <w:sz w:val="24"/>
          <w:szCs w:val="24"/>
        </w:rPr>
        <w:t xml:space="preserve">The Law on Occupational Safety and Health </w:t>
      </w:r>
      <w:r w:rsidR="005C3B90" w:rsidRPr="00867A18">
        <w:rPr>
          <w:rFonts w:ascii="Sylfaen" w:eastAsia="Times New Roman" w:hAnsi="Sylfaen" w:cs="Sylfaen"/>
          <w:bCs/>
          <w:sz w:val="24"/>
          <w:szCs w:val="24"/>
        </w:rPr>
        <w:t>of</w:t>
      </w:r>
      <w:r w:rsidRPr="00867A18">
        <w:rPr>
          <w:rFonts w:ascii="Sylfaen" w:eastAsia="Times New Roman" w:hAnsi="Sylfaen" w:cs="Sylfaen"/>
          <w:bCs/>
          <w:sz w:val="24"/>
          <w:szCs w:val="24"/>
        </w:rPr>
        <w:t xml:space="preserve"> 07 March 2018 shall become void (Legislative Herald of Georgia (</w:t>
      </w:r>
      <w:hyperlink r:id="rId8" w:history="1">
        <w:r w:rsidRPr="00867A18">
          <w:rPr>
            <w:rStyle w:val="Hyperlink"/>
            <w:rFonts w:ascii="Sylfaen" w:eastAsia="Times New Roman" w:hAnsi="Sylfaen" w:cs="Sylfaen"/>
            <w:bCs/>
            <w:sz w:val="24"/>
            <w:szCs w:val="24"/>
          </w:rPr>
          <w:t>www.matsne.gov.ge</w:t>
        </w:r>
      </w:hyperlink>
      <w:r w:rsidRPr="00867A18">
        <w:rPr>
          <w:rFonts w:ascii="Sylfaen" w:eastAsia="Times New Roman" w:hAnsi="Sylfaen" w:cs="Sylfaen"/>
          <w:bCs/>
          <w:sz w:val="24"/>
          <w:szCs w:val="24"/>
        </w:rPr>
        <w:t xml:space="preserve">), 07/03/2018, registration umber </w:t>
      </w:r>
      <w:r w:rsidRPr="00867A18">
        <w:rPr>
          <w:rFonts w:ascii="Sylfaen" w:hAnsi="Sylfaen"/>
          <w:color w:val="111111"/>
          <w:sz w:val="24"/>
          <w:szCs w:val="24"/>
          <w:lang w:val="ka-GE"/>
        </w:rPr>
        <w:t>270000000.05.001.018780</w:t>
      </w:r>
      <w:r w:rsidRPr="00867A18">
        <w:rPr>
          <w:rFonts w:ascii="Sylfaen" w:hAnsi="Sylfaen"/>
          <w:color w:val="111111"/>
          <w:sz w:val="24"/>
          <w:szCs w:val="24"/>
        </w:rPr>
        <w:t>)</w:t>
      </w:r>
    </w:p>
    <w:p w:rsidR="002D4A57" w:rsidRPr="00867A18" w:rsidRDefault="002D4A57" w:rsidP="005C3B90">
      <w:pPr>
        <w:pStyle w:val="CommentText"/>
        <w:spacing w:after="0"/>
        <w:ind w:right="4"/>
        <w:jc w:val="both"/>
        <w:rPr>
          <w:rFonts w:ascii="Sylfaen" w:hAnsi="Sylfaen"/>
          <w:color w:val="111111"/>
          <w:sz w:val="24"/>
          <w:szCs w:val="24"/>
        </w:rPr>
      </w:pPr>
    </w:p>
    <w:p w:rsidR="002D4A57" w:rsidRPr="00867A18" w:rsidRDefault="002D4A57" w:rsidP="005C3B90">
      <w:pPr>
        <w:pStyle w:val="CommentText"/>
        <w:spacing w:after="0"/>
        <w:ind w:right="4"/>
        <w:jc w:val="both"/>
        <w:rPr>
          <w:rFonts w:ascii="Sylfaen" w:hAnsi="Sylfaen"/>
          <w:b/>
          <w:color w:val="111111"/>
          <w:sz w:val="24"/>
          <w:szCs w:val="24"/>
        </w:rPr>
      </w:pPr>
      <w:r w:rsidRPr="00867A18">
        <w:rPr>
          <w:rFonts w:ascii="Sylfaen" w:hAnsi="Sylfaen"/>
          <w:b/>
          <w:color w:val="111111"/>
          <w:sz w:val="24"/>
          <w:szCs w:val="24"/>
        </w:rPr>
        <w:t>Article 27: Entry of the Law into Force</w:t>
      </w:r>
    </w:p>
    <w:p w:rsidR="002D4A57" w:rsidRPr="00867A18" w:rsidRDefault="002D4A57" w:rsidP="005C3B90">
      <w:pPr>
        <w:pStyle w:val="CommentText"/>
        <w:numPr>
          <w:ilvl w:val="2"/>
          <w:numId w:val="27"/>
        </w:numPr>
        <w:spacing w:after="0"/>
        <w:ind w:left="578" w:right="4" w:hanging="294"/>
        <w:jc w:val="both"/>
        <w:rPr>
          <w:rFonts w:ascii="Sylfaen" w:hAnsi="Sylfaen"/>
          <w:color w:val="111111"/>
          <w:sz w:val="24"/>
          <w:szCs w:val="24"/>
        </w:rPr>
      </w:pPr>
      <w:r w:rsidRPr="00867A18">
        <w:rPr>
          <w:rFonts w:ascii="Sylfaen" w:hAnsi="Sylfaen"/>
          <w:color w:val="111111"/>
          <w:sz w:val="24"/>
          <w:szCs w:val="24"/>
        </w:rPr>
        <w:t xml:space="preserve">This Law, except for the Article 2, paragraph 1, Paragraph 3, </w:t>
      </w:r>
      <w:proofErr w:type="spellStart"/>
      <w:r w:rsidR="005C3B90" w:rsidRPr="00867A18">
        <w:rPr>
          <w:rFonts w:ascii="Sylfaen" w:hAnsi="Sylfaen" w:cs="Sylfaen"/>
          <w:sz w:val="24"/>
          <w:szCs w:val="24"/>
        </w:rPr>
        <w:t>subparagraphs</w:t>
      </w:r>
      <w:r w:rsidRPr="00867A18">
        <w:rPr>
          <w:rFonts w:ascii="Sylfaen" w:hAnsi="Sylfaen"/>
          <w:color w:val="111111"/>
          <w:sz w:val="24"/>
          <w:szCs w:val="24"/>
        </w:rPr>
        <w:t>a</w:t>
      </w:r>
      <w:proofErr w:type="spellEnd"/>
      <w:r w:rsidRPr="00867A18">
        <w:rPr>
          <w:rFonts w:ascii="Sylfaen" w:hAnsi="Sylfaen"/>
          <w:color w:val="111111"/>
          <w:sz w:val="24"/>
          <w:szCs w:val="24"/>
        </w:rPr>
        <w:t xml:space="preserve"> and b, Article 16, paragraphs 5 and 6, shall enter into force from the moment of publication;</w:t>
      </w:r>
    </w:p>
    <w:p w:rsidR="008667CE" w:rsidRPr="00867A18" w:rsidRDefault="002D4A57" w:rsidP="005C3B90">
      <w:pPr>
        <w:pStyle w:val="CommentText"/>
        <w:numPr>
          <w:ilvl w:val="2"/>
          <w:numId w:val="27"/>
        </w:numPr>
        <w:spacing w:after="0"/>
        <w:ind w:left="993" w:right="4" w:hanging="356"/>
        <w:jc w:val="both"/>
        <w:rPr>
          <w:rFonts w:ascii="Sylfaen" w:hAnsi="Sylfaen"/>
          <w:color w:val="111111"/>
          <w:sz w:val="24"/>
          <w:szCs w:val="24"/>
        </w:rPr>
      </w:pPr>
      <w:r w:rsidRPr="00867A18">
        <w:rPr>
          <w:rFonts w:ascii="Sylfaen" w:hAnsi="Sylfaen"/>
          <w:color w:val="111111"/>
          <w:sz w:val="24"/>
          <w:szCs w:val="24"/>
        </w:rPr>
        <w:t xml:space="preserve">Article 2, paragraph 1, Paragraph 3, </w:t>
      </w:r>
      <w:proofErr w:type="spellStart"/>
      <w:r w:rsidR="005C3B90" w:rsidRPr="00867A18">
        <w:rPr>
          <w:rFonts w:ascii="Sylfaen" w:hAnsi="Sylfaen" w:cs="Sylfaen"/>
          <w:sz w:val="24"/>
          <w:szCs w:val="24"/>
        </w:rPr>
        <w:t>subparagraphs</w:t>
      </w:r>
      <w:r w:rsidRPr="00867A18">
        <w:rPr>
          <w:rFonts w:ascii="Sylfaen" w:hAnsi="Sylfaen"/>
          <w:color w:val="111111"/>
          <w:sz w:val="24"/>
          <w:szCs w:val="24"/>
        </w:rPr>
        <w:t>a</w:t>
      </w:r>
      <w:proofErr w:type="spellEnd"/>
      <w:r w:rsidRPr="00867A18">
        <w:rPr>
          <w:rFonts w:ascii="Sylfaen" w:hAnsi="Sylfaen"/>
          <w:color w:val="111111"/>
          <w:sz w:val="24"/>
          <w:szCs w:val="24"/>
        </w:rPr>
        <w:t xml:space="preserve"> and b, Article 16, paragraphs 5 and 6 shall enter into force from 01 September 2019.</w:t>
      </w:r>
    </w:p>
    <w:p w:rsidR="002D4A57" w:rsidRPr="00867A18" w:rsidRDefault="002D4A57" w:rsidP="005C3B90">
      <w:pPr>
        <w:pStyle w:val="CommentText"/>
        <w:spacing w:after="0"/>
        <w:ind w:right="4"/>
        <w:jc w:val="both"/>
        <w:rPr>
          <w:rFonts w:ascii="Sylfaen" w:hAnsi="Sylfaen"/>
          <w:color w:val="111111"/>
          <w:sz w:val="24"/>
          <w:szCs w:val="24"/>
        </w:rPr>
      </w:pPr>
    </w:p>
    <w:p w:rsidR="002D4A57" w:rsidRPr="00867A18" w:rsidRDefault="002D4A57" w:rsidP="005C3B90">
      <w:pPr>
        <w:pStyle w:val="CommentText"/>
        <w:spacing w:after="0"/>
        <w:ind w:right="4"/>
        <w:jc w:val="both"/>
        <w:rPr>
          <w:rFonts w:ascii="Sylfaen" w:hAnsi="Sylfaen"/>
          <w:color w:val="111111"/>
          <w:sz w:val="24"/>
          <w:szCs w:val="24"/>
          <w:lang w:val="ka-GE"/>
        </w:rPr>
      </w:pPr>
    </w:p>
    <w:p w:rsidR="008667CE" w:rsidRPr="00867A18" w:rsidRDefault="002D4A57" w:rsidP="005C3B90">
      <w:pPr>
        <w:ind w:left="150" w:right="4"/>
        <w:jc w:val="both"/>
        <w:rPr>
          <w:rFonts w:ascii="Sylfaen" w:eastAsia="Times New Roman" w:hAnsi="Sylfaen" w:cs="Times New Roman"/>
          <w:color w:val="111111"/>
          <w:sz w:val="24"/>
          <w:szCs w:val="24"/>
        </w:rPr>
      </w:pPr>
      <w:r w:rsidRPr="00867A18">
        <w:rPr>
          <w:rFonts w:ascii="Sylfaen" w:eastAsia="Times New Roman" w:hAnsi="Sylfaen" w:cs="Times New Roman"/>
          <w:color w:val="111111"/>
          <w:sz w:val="24"/>
          <w:szCs w:val="24"/>
        </w:rPr>
        <w:t>President of Georgia</w:t>
      </w:r>
    </w:p>
    <w:p w:rsidR="002D4A57" w:rsidRPr="006E662C" w:rsidRDefault="002D4A57" w:rsidP="005C3B90">
      <w:pPr>
        <w:ind w:left="150" w:right="4"/>
        <w:jc w:val="both"/>
        <w:rPr>
          <w:rFonts w:ascii="Sylfaen" w:eastAsia="Times New Roman" w:hAnsi="Sylfaen" w:cs="Times New Roman"/>
          <w:color w:val="111111"/>
          <w:sz w:val="24"/>
          <w:szCs w:val="24"/>
        </w:rPr>
      </w:pPr>
      <w:r w:rsidRPr="00867A18">
        <w:rPr>
          <w:rFonts w:ascii="Sylfaen" w:eastAsia="Times New Roman" w:hAnsi="Sylfaen" w:cs="Times New Roman"/>
          <w:color w:val="111111"/>
          <w:sz w:val="24"/>
          <w:szCs w:val="24"/>
        </w:rPr>
        <w:t xml:space="preserve">Salome </w:t>
      </w:r>
      <w:proofErr w:type="spellStart"/>
      <w:r w:rsidRPr="00867A18">
        <w:rPr>
          <w:rFonts w:ascii="Sylfaen" w:eastAsia="Times New Roman" w:hAnsi="Sylfaen" w:cs="Times New Roman"/>
          <w:color w:val="111111"/>
          <w:sz w:val="24"/>
          <w:szCs w:val="24"/>
        </w:rPr>
        <w:t>Z</w:t>
      </w:r>
      <w:r w:rsidR="006E662C" w:rsidRPr="00867A18">
        <w:rPr>
          <w:rFonts w:ascii="Sylfaen" w:eastAsia="Times New Roman" w:hAnsi="Sylfaen" w:cs="Times New Roman"/>
          <w:color w:val="111111"/>
          <w:sz w:val="24"/>
          <w:szCs w:val="24"/>
        </w:rPr>
        <w:t>u</w:t>
      </w:r>
      <w:r w:rsidRPr="00867A18">
        <w:rPr>
          <w:rFonts w:ascii="Sylfaen" w:eastAsia="Times New Roman" w:hAnsi="Sylfaen" w:cs="Times New Roman"/>
          <w:color w:val="111111"/>
          <w:sz w:val="24"/>
          <w:szCs w:val="24"/>
        </w:rPr>
        <w:t>rabishvili</w:t>
      </w:r>
      <w:proofErr w:type="spellEnd"/>
    </w:p>
    <w:p w:rsidR="008667CE" w:rsidRPr="006E662C" w:rsidRDefault="008667CE" w:rsidP="006E662C">
      <w:pPr>
        <w:pStyle w:val="CommentText"/>
        <w:spacing w:after="0"/>
        <w:jc w:val="both"/>
        <w:rPr>
          <w:rFonts w:ascii="Sylfaen" w:hAnsi="Sylfaen" w:cs="Sylfaen"/>
          <w:b/>
          <w:sz w:val="24"/>
          <w:szCs w:val="24"/>
        </w:rPr>
      </w:pPr>
    </w:p>
    <w:sectPr w:rsidR="008667CE" w:rsidRPr="006E662C" w:rsidSect="003C55E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865" w:rsidRDefault="00F73865" w:rsidP="003C55E7">
      <w:pPr>
        <w:spacing w:after="0" w:line="240" w:lineRule="auto"/>
      </w:pPr>
      <w:r>
        <w:separator/>
      </w:r>
    </w:p>
  </w:endnote>
  <w:endnote w:type="continuationSeparator" w:id="0">
    <w:p w:rsidR="00F73865" w:rsidRDefault="00F73865" w:rsidP="003C55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367275"/>
      <w:docPartObj>
        <w:docPartGallery w:val="Page Numbers (Bottom of Page)"/>
        <w:docPartUnique/>
      </w:docPartObj>
    </w:sdtPr>
    <w:sdtEndPr>
      <w:rPr>
        <w:noProof/>
      </w:rPr>
    </w:sdtEndPr>
    <w:sdtContent>
      <w:p w:rsidR="00DA288B" w:rsidRDefault="005E76BE">
        <w:pPr>
          <w:pStyle w:val="Footer"/>
          <w:jc w:val="right"/>
        </w:pPr>
        <w:fldSimple w:instr=" PAGE   \* MERGEFORMAT ">
          <w:r w:rsidR="006452F3">
            <w:rPr>
              <w:noProof/>
            </w:rPr>
            <w:t>30</w:t>
          </w:r>
        </w:fldSimple>
      </w:p>
    </w:sdtContent>
  </w:sdt>
  <w:p w:rsidR="00DA288B" w:rsidRDefault="00DA28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865" w:rsidRDefault="00F73865" w:rsidP="003C55E7">
      <w:pPr>
        <w:spacing w:after="0" w:line="240" w:lineRule="auto"/>
      </w:pPr>
      <w:r>
        <w:separator/>
      </w:r>
    </w:p>
  </w:footnote>
  <w:footnote w:type="continuationSeparator" w:id="0">
    <w:p w:rsidR="00F73865" w:rsidRDefault="00F73865" w:rsidP="003C55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00003B25"/>
    <w:lvl w:ilvl="0" w:tplc="00001E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E45"/>
    <w:multiLevelType w:val="hybridMultilevel"/>
    <w:tmpl w:val="0000323B"/>
    <w:lvl w:ilvl="0" w:tplc="0000221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BFC"/>
    <w:multiLevelType w:val="hybridMultilevel"/>
    <w:tmpl w:val="00007F96"/>
    <w:lvl w:ilvl="0" w:tplc="00007FF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E5D"/>
    <w:multiLevelType w:val="hybridMultilevel"/>
    <w:tmpl w:val="00001AD4"/>
    <w:lvl w:ilvl="0" w:tplc="000063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9D5657"/>
    <w:multiLevelType w:val="hybridMultilevel"/>
    <w:tmpl w:val="27EAAA60"/>
    <w:lvl w:ilvl="0" w:tplc="B54A6172">
      <w:start w:val="1"/>
      <w:numFmt w:val="lowerLetter"/>
      <w:lvlText w:val="(%1)"/>
      <w:lvlJc w:val="left"/>
      <w:pPr>
        <w:ind w:left="840" w:hanging="720"/>
      </w:pPr>
      <w:rPr>
        <w:rFonts w:asciiTheme="minorHAnsi" w:eastAsia="Times New Roman" w:hAnsiTheme="minorHAnsi" w:cs="Times New Roman" w:hint="default"/>
        <w:b w:val="0"/>
        <w:bCs/>
        <w:spacing w:val="-5"/>
        <w:w w:val="100"/>
        <w:sz w:val="22"/>
        <w:szCs w:val="22"/>
      </w:rPr>
    </w:lvl>
    <w:lvl w:ilvl="1" w:tplc="FB3E3508">
      <w:start w:val="1"/>
      <w:numFmt w:val="decimal"/>
      <w:lvlText w:val="(%2)"/>
      <w:lvlJc w:val="left"/>
      <w:pPr>
        <w:ind w:left="960" w:hanging="317"/>
      </w:pPr>
      <w:rPr>
        <w:rFonts w:asciiTheme="minorHAnsi" w:eastAsia="Times New Roman" w:hAnsiTheme="minorHAnsi" w:cs="Times New Roman" w:hint="default"/>
        <w:w w:val="100"/>
        <w:sz w:val="22"/>
        <w:szCs w:val="22"/>
      </w:rPr>
    </w:lvl>
    <w:lvl w:ilvl="2" w:tplc="8C82CD04">
      <w:start w:val="1"/>
      <w:numFmt w:val="lowerLetter"/>
      <w:lvlText w:val="(%3)"/>
      <w:lvlJc w:val="left"/>
      <w:pPr>
        <w:ind w:left="1680" w:hanging="484"/>
      </w:pPr>
      <w:rPr>
        <w:rFonts w:asciiTheme="minorHAnsi" w:eastAsia="Times New Roman" w:hAnsiTheme="minorHAnsi" w:cs="Times New Roman" w:hint="default"/>
        <w:spacing w:val="-1"/>
        <w:w w:val="100"/>
        <w:sz w:val="22"/>
        <w:szCs w:val="22"/>
      </w:rPr>
    </w:lvl>
    <w:lvl w:ilvl="3" w:tplc="134A7B4A">
      <w:numFmt w:val="bullet"/>
      <w:lvlText w:val="•"/>
      <w:lvlJc w:val="left"/>
      <w:pPr>
        <w:ind w:left="2538" w:hanging="484"/>
      </w:pPr>
      <w:rPr>
        <w:rFonts w:hint="default"/>
      </w:rPr>
    </w:lvl>
    <w:lvl w:ilvl="4" w:tplc="2520B800">
      <w:numFmt w:val="bullet"/>
      <w:lvlText w:val="•"/>
      <w:lvlJc w:val="left"/>
      <w:pPr>
        <w:ind w:left="3396" w:hanging="484"/>
      </w:pPr>
      <w:rPr>
        <w:rFonts w:hint="default"/>
      </w:rPr>
    </w:lvl>
    <w:lvl w:ilvl="5" w:tplc="7E586A64">
      <w:numFmt w:val="bullet"/>
      <w:lvlText w:val="•"/>
      <w:lvlJc w:val="left"/>
      <w:pPr>
        <w:ind w:left="4254" w:hanging="484"/>
      </w:pPr>
      <w:rPr>
        <w:rFonts w:hint="default"/>
      </w:rPr>
    </w:lvl>
    <w:lvl w:ilvl="6" w:tplc="07C2EE52">
      <w:numFmt w:val="bullet"/>
      <w:lvlText w:val="•"/>
      <w:lvlJc w:val="left"/>
      <w:pPr>
        <w:ind w:left="5112" w:hanging="484"/>
      </w:pPr>
      <w:rPr>
        <w:rFonts w:hint="default"/>
      </w:rPr>
    </w:lvl>
    <w:lvl w:ilvl="7" w:tplc="6C6E1398">
      <w:numFmt w:val="bullet"/>
      <w:lvlText w:val="•"/>
      <w:lvlJc w:val="left"/>
      <w:pPr>
        <w:ind w:left="5970" w:hanging="484"/>
      </w:pPr>
      <w:rPr>
        <w:rFonts w:hint="default"/>
      </w:rPr>
    </w:lvl>
    <w:lvl w:ilvl="8" w:tplc="306AACA0">
      <w:numFmt w:val="bullet"/>
      <w:lvlText w:val="•"/>
      <w:lvlJc w:val="left"/>
      <w:pPr>
        <w:ind w:left="6829" w:hanging="484"/>
      </w:pPr>
      <w:rPr>
        <w:rFonts w:hint="default"/>
      </w:rPr>
    </w:lvl>
  </w:abstractNum>
  <w:abstractNum w:abstractNumId="7">
    <w:nsid w:val="0A2D015A"/>
    <w:multiLevelType w:val="hybridMultilevel"/>
    <w:tmpl w:val="BC7C65C8"/>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3580720">
      <w:start w:val="1"/>
      <w:numFmt w:val="decimal"/>
      <w:lvlText w:val="%3."/>
      <w:lvlJc w:val="right"/>
      <w:pPr>
        <w:ind w:left="2160" w:hanging="180"/>
      </w:pPr>
      <w:rPr>
        <w:rFonts w:ascii="Sylfaen" w:eastAsiaTheme="minorHAnsi" w:hAnsi="Sylfaen"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865BD0"/>
    <w:multiLevelType w:val="hybridMultilevel"/>
    <w:tmpl w:val="2C148806"/>
    <w:lvl w:ilvl="0" w:tplc="00001E1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AA06A6"/>
    <w:multiLevelType w:val="hybridMultilevel"/>
    <w:tmpl w:val="57CE1354"/>
    <w:lvl w:ilvl="0" w:tplc="63DC7066">
      <w:start w:val="1"/>
      <w:numFmt w:val="low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0">
    <w:nsid w:val="0F502F40"/>
    <w:multiLevelType w:val="hybridMultilevel"/>
    <w:tmpl w:val="3A449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AD1CE2"/>
    <w:multiLevelType w:val="hybridMultilevel"/>
    <w:tmpl w:val="A6B2A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2462B27"/>
    <w:multiLevelType w:val="hybridMultilevel"/>
    <w:tmpl w:val="32347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8576E7"/>
    <w:multiLevelType w:val="hybridMultilevel"/>
    <w:tmpl w:val="6338CC3C"/>
    <w:lvl w:ilvl="0" w:tplc="D6F2B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C21B05"/>
    <w:multiLevelType w:val="hybridMultilevel"/>
    <w:tmpl w:val="E09C541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1E88CB7C">
      <w:start w:val="1"/>
      <w:numFmt w:val="decimal"/>
      <w:lvlText w:val="%3."/>
      <w:lvlJc w:val="left"/>
      <w:pPr>
        <w:ind w:left="2700" w:hanging="360"/>
      </w:pPr>
      <w:rPr>
        <w:rFonts w:ascii="Sylfaen" w:eastAsiaTheme="minorHAnsi" w:hAnsi="Sylfaen" w:cstheme="minorBidi"/>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9D6684"/>
    <w:multiLevelType w:val="hybridMultilevel"/>
    <w:tmpl w:val="5D504FB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0E440E"/>
    <w:multiLevelType w:val="hybridMultilevel"/>
    <w:tmpl w:val="B2E0C1C2"/>
    <w:lvl w:ilvl="0" w:tplc="BB3ECE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392042"/>
    <w:multiLevelType w:val="hybridMultilevel"/>
    <w:tmpl w:val="A0C66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441B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17815E0"/>
    <w:multiLevelType w:val="hybridMultilevel"/>
    <w:tmpl w:val="0C2C47FE"/>
    <w:lvl w:ilvl="0" w:tplc="00001E1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0E6B9A"/>
    <w:multiLevelType w:val="hybridMultilevel"/>
    <w:tmpl w:val="FF9A5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14380"/>
    <w:multiLevelType w:val="hybridMultilevel"/>
    <w:tmpl w:val="B63A4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C502A7"/>
    <w:multiLevelType w:val="hybridMultilevel"/>
    <w:tmpl w:val="94C038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8F2747"/>
    <w:multiLevelType w:val="hybridMultilevel"/>
    <w:tmpl w:val="042EBCBC"/>
    <w:lvl w:ilvl="0" w:tplc="00001E1F">
      <w:start w:val="2"/>
      <w:numFmt w:val="decimal"/>
      <w:lvlText w:val="%1."/>
      <w:lvlJc w:val="left"/>
      <w:pPr>
        <w:tabs>
          <w:tab w:val="num" w:pos="720"/>
        </w:tabs>
        <w:ind w:left="720" w:hanging="360"/>
      </w:pPr>
    </w:lvl>
    <w:lvl w:ilvl="1" w:tplc="04090019">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DC66E44"/>
    <w:multiLevelType w:val="hybridMultilevel"/>
    <w:tmpl w:val="6E2CFD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BB4CC2"/>
    <w:multiLevelType w:val="hybridMultilevel"/>
    <w:tmpl w:val="DBC26614"/>
    <w:lvl w:ilvl="0" w:tplc="04090019">
      <w:start w:val="1"/>
      <w:numFmt w:val="lowerLetter"/>
      <w:lvlText w:val="%1."/>
      <w:lvlJc w:val="left"/>
      <w:pPr>
        <w:ind w:left="630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26">
    <w:nsid w:val="530C3DE0"/>
    <w:multiLevelType w:val="hybridMultilevel"/>
    <w:tmpl w:val="D952B542"/>
    <w:lvl w:ilvl="0" w:tplc="0409000F">
      <w:start w:val="1"/>
      <w:numFmt w:val="decimal"/>
      <w:lvlText w:val="%1."/>
      <w:lvlJc w:val="left"/>
      <w:pPr>
        <w:ind w:left="720" w:hanging="360"/>
      </w:pPr>
      <w:rPr>
        <w:rFonts w:hint="default"/>
      </w:rPr>
    </w:lvl>
    <w:lvl w:ilvl="1" w:tplc="18A8640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614AE4"/>
    <w:multiLevelType w:val="hybridMultilevel"/>
    <w:tmpl w:val="569AD8D6"/>
    <w:lvl w:ilvl="0" w:tplc="0C28D406">
      <w:start w:val="1"/>
      <w:numFmt w:val="decimal"/>
      <w:lvlText w:val="%1."/>
      <w:lvlJc w:val="left"/>
      <w:pPr>
        <w:ind w:left="510" w:hanging="360"/>
      </w:pPr>
      <w:rPr>
        <w:rFonts w:ascii="Sylfaen" w:eastAsia="Times New Roman" w:hAnsi="Sylfaen" w:cs="Times New Roman"/>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nsid w:val="550444F3"/>
    <w:multiLevelType w:val="hybridMultilevel"/>
    <w:tmpl w:val="6CFC69A4"/>
    <w:lvl w:ilvl="0" w:tplc="00001E1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C53007"/>
    <w:multiLevelType w:val="hybridMultilevel"/>
    <w:tmpl w:val="A0C66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175ED5"/>
    <w:multiLevelType w:val="hybridMultilevel"/>
    <w:tmpl w:val="7642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CB3D22"/>
    <w:multiLevelType w:val="hybridMultilevel"/>
    <w:tmpl w:val="24BC8C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0E61D8"/>
    <w:multiLevelType w:val="hybridMultilevel"/>
    <w:tmpl w:val="45600860"/>
    <w:lvl w:ilvl="0" w:tplc="00001E1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A534D8"/>
    <w:multiLevelType w:val="hybridMultilevel"/>
    <w:tmpl w:val="2A30B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C44C01"/>
    <w:multiLevelType w:val="hybridMultilevel"/>
    <w:tmpl w:val="51BAC49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6F40CA"/>
    <w:multiLevelType w:val="hybridMultilevel"/>
    <w:tmpl w:val="2F8C6A0E"/>
    <w:lvl w:ilvl="0" w:tplc="0F8A70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98D13A4"/>
    <w:multiLevelType w:val="hybridMultilevel"/>
    <w:tmpl w:val="D808417A"/>
    <w:lvl w:ilvl="0" w:tplc="04090019">
      <w:start w:val="1"/>
      <w:numFmt w:val="lowerLetter"/>
      <w:lvlText w:val="%1."/>
      <w:lvlJc w:val="left"/>
      <w:pPr>
        <w:ind w:left="720" w:hanging="360"/>
      </w:pPr>
    </w:lvl>
    <w:lvl w:ilvl="1" w:tplc="5AAABFE0">
      <w:start w:val="1"/>
      <w:numFmt w:val="decimal"/>
      <w:lvlText w:val="%2."/>
      <w:lvlJc w:val="left"/>
      <w:pPr>
        <w:ind w:left="1440" w:hanging="360"/>
      </w:pPr>
      <w:rPr>
        <w:rFonts w:ascii="Sylfaen" w:eastAsiaTheme="minorHAnsi" w:hAnsi="Sylfaen" w:cs="Sylfaen"/>
      </w:rPr>
    </w:lvl>
    <w:lvl w:ilvl="2" w:tplc="6F62835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D02468"/>
    <w:multiLevelType w:val="hybridMultilevel"/>
    <w:tmpl w:val="0F546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FF3A61"/>
    <w:multiLevelType w:val="hybridMultilevel"/>
    <w:tmpl w:val="3880EBF4"/>
    <w:lvl w:ilvl="0" w:tplc="311EC17C">
      <w:start w:val="1"/>
      <w:numFmt w:val="decimal"/>
      <w:lvlText w:val="%1."/>
      <w:lvlJc w:val="left"/>
      <w:pPr>
        <w:ind w:left="720" w:hanging="360"/>
      </w:pPr>
      <w:rPr>
        <w:rFonts w:ascii="Sylfaen" w:hAnsi="Sylfae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7F7B68"/>
    <w:multiLevelType w:val="hybridMultilevel"/>
    <w:tmpl w:val="2294F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F65C91"/>
    <w:multiLevelType w:val="hybridMultilevel"/>
    <w:tmpl w:val="1C869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02A6E"/>
    <w:multiLevelType w:val="hybridMultilevel"/>
    <w:tmpl w:val="64544C18"/>
    <w:lvl w:ilvl="0" w:tplc="B43268AE">
      <w:start w:val="1"/>
      <w:numFmt w:val="lowerLetter"/>
      <w:lvlText w:val="%1."/>
      <w:lvlJc w:val="left"/>
      <w:pPr>
        <w:ind w:left="1080" w:hanging="360"/>
      </w:pPr>
      <w:rPr>
        <w:rFonts w:ascii="Sylfaen" w:eastAsiaTheme="minorEastAsia" w:hAnsi="Sylfae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A61777"/>
    <w:multiLevelType w:val="hybridMultilevel"/>
    <w:tmpl w:val="437E8794"/>
    <w:lvl w:ilvl="0" w:tplc="494665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13738D"/>
    <w:multiLevelType w:val="hybridMultilevel"/>
    <w:tmpl w:val="73E6994A"/>
    <w:lvl w:ilvl="0" w:tplc="04090019">
      <w:start w:val="1"/>
      <w:numFmt w:val="lowerLetter"/>
      <w:lvlText w:val="%1."/>
      <w:lvlJc w:val="left"/>
      <w:pPr>
        <w:ind w:left="1626" w:hanging="360"/>
      </w:pPr>
    </w:lvl>
    <w:lvl w:ilvl="1" w:tplc="04090019" w:tentative="1">
      <w:start w:val="1"/>
      <w:numFmt w:val="lowerLetter"/>
      <w:lvlText w:val="%2."/>
      <w:lvlJc w:val="left"/>
      <w:pPr>
        <w:ind w:left="2346" w:hanging="360"/>
      </w:pPr>
    </w:lvl>
    <w:lvl w:ilvl="2" w:tplc="0409001B" w:tentative="1">
      <w:start w:val="1"/>
      <w:numFmt w:val="lowerRoman"/>
      <w:lvlText w:val="%3."/>
      <w:lvlJc w:val="right"/>
      <w:pPr>
        <w:ind w:left="3066" w:hanging="180"/>
      </w:pPr>
    </w:lvl>
    <w:lvl w:ilvl="3" w:tplc="0409000F" w:tentative="1">
      <w:start w:val="1"/>
      <w:numFmt w:val="decimal"/>
      <w:lvlText w:val="%4."/>
      <w:lvlJc w:val="left"/>
      <w:pPr>
        <w:ind w:left="3786" w:hanging="360"/>
      </w:pPr>
    </w:lvl>
    <w:lvl w:ilvl="4" w:tplc="04090019" w:tentative="1">
      <w:start w:val="1"/>
      <w:numFmt w:val="lowerLetter"/>
      <w:lvlText w:val="%5."/>
      <w:lvlJc w:val="left"/>
      <w:pPr>
        <w:ind w:left="4506" w:hanging="360"/>
      </w:pPr>
    </w:lvl>
    <w:lvl w:ilvl="5" w:tplc="0409001B" w:tentative="1">
      <w:start w:val="1"/>
      <w:numFmt w:val="lowerRoman"/>
      <w:lvlText w:val="%6."/>
      <w:lvlJc w:val="right"/>
      <w:pPr>
        <w:ind w:left="5226" w:hanging="180"/>
      </w:pPr>
    </w:lvl>
    <w:lvl w:ilvl="6" w:tplc="0409000F" w:tentative="1">
      <w:start w:val="1"/>
      <w:numFmt w:val="decimal"/>
      <w:lvlText w:val="%7."/>
      <w:lvlJc w:val="left"/>
      <w:pPr>
        <w:ind w:left="5946" w:hanging="360"/>
      </w:pPr>
    </w:lvl>
    <w:lvl w:ilvl="7" w:tplc="04090019" w:tentative="1">
      <w:start w:val="1"/>
      <w:numFmt w:val="lowerLetter"/>
      <w:lvlText w:val="%8."/>
      <w:lvlJc w:val="left"/>
      <w:pPr>
        <w:ind w:left="6666" w:hanging="360"/>
      </w:pPr>
    </w:lvl>
    <w:lvl w:ilvl="8" w:tplc="0409001B" w:tentative="1">
      <w:start w:val="1"/>
      <w:numFmt w:val="lowerRoman"/>
      <w:lvlText w:val="%9."/>
      <w:lvlJc w:val="right"/>
      <w:pPr>
        <w:ind w:left="7386" w:hanging="180"/>
      </w:pPr>
    </w:lvl>
  </w:abstractNum>
  <w:num w:numId="1">
    <w:abstractNumId w:val="20"/>
  </w:num>
  <w:num w:numId="2">
    <w:abstractNumId w:val="22"/>
  </w:num>
  <w:num w:numId="3">
    <w:abstractNumId w:val="35"/>
  </w:num>
  <w:num w:numId="4">
    <w:abstractNumId w:val="10"/>
  </w:num>
  <w:num w:numId="5">
    <w:abstractNumId w:val="29"/>
  </w:num>
  <w:num w:numId="6">
    <w:abstractNumId w:val="12"/>
  </w:num>
  <w:num w:numId="7">
    <w:abstractNumId w:val="37"/>
  </w:num>
  <w:num w:numId="8">
    <w:abstractNumId w:val="26"/>
  </w:num>
  <w:num w:numId="9">
    <w:abstractNumId w:val="13"/>
  </w:num>
  <w:num w:numId="10">
    <w:abstractNumId w:val="34"/>
  </w:num>
  <w:num w:numId="11">
    <w:abstractNumId w:val="42"/>
  </w:num>
  <w:num w:numId="12">
    <w:abstractNumId w:val="33"/>
  </w:num>
  <w:num w:numId="13">
    <w:abstractNumId w:val="40"/>
  </w:num>
  <w:num w:numId="14">
    <w:abstractNumId w:val="21"/>
  </w:num>
  <w:num w:numId="15">
    <w:abstractNumId w:val="31"/>
  </w:num>
  <w:num w:numId="16">
    <w:abstractNumId w:val="9"/>
  </w:num>
  <w:num w:numId="17">
    <w:abstractNumId w:val="30"/>
  </w:num>
  <w:num w:numId="18">
    <w:abstractNumId w:val="41"/>
  </w:num>
  <w:num w:numId="19">
    <w:abstractNumId w:val="3"/>
  </w:num>
  <w:num w:numId="20">
    <w:abstractNumId w:val="14"/>
  </w:num>
  <w:num w:numId="21">
    <w:abstractNumId w:val="39"/>
  </w:num>
  <w:num w:numId="22">
    <w:abstractNumId w:val="0"/>
  </w:num>
  <w:num w:numId="23">
    <w:abstractNumId w:val="38"/>
  </w:num>
  <w:num w:numId="24">
    <w:abstractNumId w:val="23"/>
  </w:num>
  <w:num w:numId="25">
    <w:abstractNumId w:val="43"/>
  </w:num>
  <w:num w:numId="26">
    <w:abstractNumId w:val="5"/>
  </w:num>
  <w:num w:numId="27">
    <w:abstractNumId w:val="7"/>
  </w:num>
  <w:num w:numId="28">
    <w:abstractNumId w:val="4"/>
  </w:num>
  <w:num w:numId="29">
    <w:abstractNumId w:val="28"/>
  </w:num>
  <w:num w:numId="30">
    <w:abstractNumId w:val="2"/>
  </w:num>
  <w:num w:numId="31">
    <w:abstractNumId w:val="24"/>
  </w:num>
  <w:num w:numId="32">
    <w:abstractNumId w:val="36"/>
  </w:num>
  <w:num w:numId="33">
    <w:abstractNumId w:val="16"/>
  </w:num>
  <w:num w:numId="34">
    <w:abstractNumId w:val="1"/>
  </w:num>
  <w:num w:numId="35">
    <w:abstractNumId w:val="8"/>
  </w:num>
  <w:num w:numId="36">
    <w:abstractNumId w:val="19"/>
  </w:num>
  <w:num w:numId="37">
    <w:abstractNumId w:val="32"/>
  </w:num>
  <w:num w:numId="38">
    <w:abstractNumId w:val="6"/>
  </w:num>
  <w:num w:numId="39">
    <w:abstractNumId w:val="27"/>
  </w:num>
  <w:num w:numId="40">
    <w:abstractNumId w:val="17"/>
  </w:num>
  <w:num w:numId="41">
    <w:abstractNumId w:val="11"/>
  </w:num>
  <w:num w:numId="42">
    <w:abstractNumId w:val="15"/>
  </w:num>
  <w:num w:numId="43">
    <w:abstractNumId w:val="18"/>
  </w:num>
  <w:num w:numId="44">
    <w:abstractNumId w:val="2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39F4"/>
    <w:rsid w:val="0000038D"/>
    <w:rsid w:val="000052D8"/>
    <w:rsid w:val="000055F7"/>
    <w:rsid w:val="00013063"/>
    <w:rsid w:val="00013F6B"/>
    <w:rsid w:val="00022F99"/>
    <w:rsid w:val="00023999"/>
    <w:rsid w:val="00024BA7"/>
    <w:rsid w:val="000342F7"/>
    <w:rsid w:val="0003695F"/>
    <w:rsid w:val="0004111D"/>
    <w:rsid w:val="0005281B"/>
    <w:rsid w:val="00061754"/>
    <w:rsid w:val="00066BFA"/>
    <w:rsid w:val="00081854"/>
    <w:rsid w:val="000928E5"/>
    <w:rsid w:val="000C0F1B"/>
    <w:rsid w:val="000C4C5B"/>
    <w:rsid w:val="000C60B6"/>
    <w:rsid w:val="000C677C"/>
    <w:rsid w:val="000C7C59"/>
    <w:rsid w:val="000E2636"/>
    <w:rsid w:val="000F0775"/>
    <w:rsid w:val="000F359D"/>
    <w:rsid w:val="000F464B"/>
    <w:rsid w:val="00123B2C"/>
    <w:rsid w:val="0012738B"/>
    <w:rsid w:val="00143EBF"/>
    <w:rsid w:val="00152230"/>
    <w:rsid w:val="00164419"/>
    <w:rsid w:val="0016750A"/>
    <w:rsid w:val="001861CF"/>
    <w:rsid w:val="001A11F4"/>
    <w:rsid w:val="001B05BA"/>
    <w:rsid w:val="001C356A"/>
    <w:rsid w:val="001C4266"/>
    <w:rsid w:val="001C785C"/>
    <w:rsid w:val="001D5D49"/>
    <w:rsid w:val="001F325A"/>
    <w:rsid w:val="001F392D"/>
    <w:rsid w:val="0022156B"/>
    <w:rsid w:val="00221910"/>
    <w:rsid w:val="00232194"/>
    <w:rsid w:val="0023645F"/>
    <w:rsid w:val="0023653B"/>
    <w:rsid w:val="00237287"/>
    <w:rsid w:val="00243E21"/>
    <w:rsid w:val="002823EB"/>
    <w:rsid w:val="00285C87"/>
    <w:rsid w:val="00293843"/>
    <w:rsid w:val="002A58BA"/>
    <w:rsid w:val="002A6D77"/>
    <w:rsid w:val="002B582F"/>
    <w:rsid w:val="002D4A57"/>
    <w:rsid w:val="002D5578"/>
    <w:rsid w:val="002F2BBB"/>
    <w:rsid w:val="002F3742"/>
    <w:rsid w:val="002F71F8"/>
    <w:rsid w:val="00301E1B"/>
    <w:rsid w:val="00315EEC"/>
    <w:rsid w:val="00321607"/>
    <w:rsid w:val="00324A18"/>
    <w:rsid w:val="00334623"/>
    <w:rsid w:val="00335C1B"/>
    <w:rsid w:val="003416D6"/>
    <w:rsid w:val="00341F67"/>
    <w:rsid w:val="00344DDC"/>
    <w:rsid w:val="00346872"/>
    <w:rsid w:val="00351E51"/>
    <w:rsid w:val="003739F4"/>
    <w:rsid w:val="00392B57"/>
    <w:rsid w:val="003B7197"/>
    <w:rsid w:val="003C1204"/>
    <w:rsid w:val="003C55E7"/>
    <w:rsid w:val="003D5D3D"/>
    <w:rsid w:val="003E5E33"/>
    <w:rsid w:val="003F739A"/>
    <w:rsid w:val="003F7952"/>
    <w:rsid w:val="00405D04"/>
    <w:rsid w:val="00407847"/>
    <w:rsid w:val="00410F4A"/>
    <w:rsid w:val="0041267A"/>
    <w:rsid w:val="0041285E"/>
    <w:rsid w:val="004135A7"/>
    <w:rsid w:val="00422E27"/>
    <w:rsid w:val="00423CA1"/>
    <w:rsid w:val="00427AF5"/>
    <w:rsid w:val="00442788"/>
    <w:rsid w:val="00487D9B"/>
    <w:rsid w:val="004A7E3C"/>
    <w:rsid w:val="004B0E78"/>
    <w:rsid w:val="004B4C15"/>
    <w:rsid w:val="004C46CB"/>
    <w:rsid w:val="004C67DE"/>
    <w:rsid w:val="004C6B89"/>
    <w:rsid w:val="00500DC7"/>
    <w:rsid w:val="0054049D"/>
    <w:rsid w:val="00554749"/>
    <w:rsid w:val="00555CBE"/>
    <w:rsid w:val="00556DAD"/>
    <w:rsid w:val="0057008E"/>
    <w:rsid w:val="005763C7"/>
    <w:rsid w:val="00581098"/>
    <w:rsid w:val="00590323"/>
    <w:rsid w:val="00593242"/>
    <w:rsid w:val="005B7607"/>
    <w:rsid w:val="005B79FF"/>
    <w:rsid w:val="005C3B90"/>
    <w:rsid w:val="005C4E2C"/>
    <w:rsid w:val="005C5909"/>
    <w:rsid w:val="005C749A"/>
    <w:rsid w:val="005E433C"/>
    <w:rsid w:val="005E76BE"/>
    <w:rsid w:val="006212E4"/>
    <w:rsid w:val="006447C2"/>
    <w:rsid w:val="006452F3"/>
    <w:rsid w:val="00662DA4"/>
    <w:rsid w:val="00674E00"/>
    <w:rsid w:val="00692A4E"/>
    <w:rsid w:val="00693F91"/>
    <w:rsid w:val="00697709"/>
    <w:rsid w:val="006A1784"/>
    <w:rsid w:val="006A3C50"/>
    <w:rsid w:val="006A6539"/>
    <w:rsid w:val="006D26C7"/>
    <w:rsid w:val="006E662C"/>
    <w:rsid w:val="006F18E1"/>
    <w:rsid w:val="00732685"/>
    <w:rsid w:val="0074111F"/>
    <w:rsid w:val="00742528"/>
    <w:rsid w:val="00746098"/>
    <w:rsid w:val="00754145"/>
    <w:rsid w:val="007827A6"/>
    <w:rsid w:val="00783070"/>
    <w:rsid w:val="00786302"/>
    <w:rsid w:val="007917EB"/>
    <w:rsid w:val="007B72B2"/>
    <w:rsid w:val="007C3691"/>
    <w:rsid w:val="007C6559"/>
    <w:rsid w:val="007D01E3"/>
    <w:rsid w:val="007D21C6"/>
    <w:rsid w:val="007D3675"/>
    <w:rsid w:val="007E7DB9"/>
    <w:rsid w:val="007F50A8"/>
    <w:rsid w:val="008153ED"/>
    <w:rsid w:val="00816FE8"/>
    <w:rsid w:val="0082133C"/>
    <w:rsid w:val="00850054"/>
    <w:rsid w:val="008667CE"/>
    <w:rsid w:val="00867A18"/>
    <w:rsid w:val="00872D18"/>
    <w:rsid w:val="00891794"/>
    <w:rsid w:val="00897A31"/>
    <w:rsid w:val="008A1F05"/>
    <w:rsid w:val="008A5D53"/>
    <w:rsid w:val="008B616C"/>
    <w:rsid w:val="008C4CD5"/>
    <w:rsid w:val="008D2AAB"/>
    <w:rsid w:val="008E032D"/>
    <w:rsid w:val="009059A2"/>
    <w:rsid w:val="00915B54"/>
    <w:rsid w:val="009220E5"/>
    <w:rsid w:val="00927B93"/>
    <w:rsid w:val="009312F0"/>
    <w:rsid w:val="009349DD"/>
    <w:rsid w:val="009434E2"/>
    <w:rsid w:val="0094608B"/>
    <w:rsid w:val="00946773"/>
    <w:rsid w:val="0096173A"/>
    <w:rsid w:val="0096223F"/>
    <w:rsid w:val="009651BA"/>
    <w:rsid w:val="00971883"/>
    <w:rsid w:val="00976996"/>
    <w:rsid w:val="00976A1F"/>
    <w:rsid w:val="009A7CB1"/>
    <w:rsid w:val="009C476A"/>
    <w:rsid w:val="009D0376"/>
    <w:rsid w:val="009E0582"/>
    <w:rsid w:val="009E57EA"/>
    <w:rsid w:val="00A11A11"/>
    <w:rsid w:val="00A12450"/>
    <w:rsid w:val="00A3139A"/>
    <w:rsid w:val="00A35200"/>
    <w:rsid w:val="00A3786D"/>
    <w:rsid w:val="00A479BA"/>
    <w:rsid w:val="00A47C82"/>
    <w:rsid w:val="00A50E2B"/>
    <w:rsid w:val="00A53310"/>
    <w:rsid w:val="00A617C0"/>
    <w:rsid w:val="00A76465"/>
    <w:rsid w:val="00A77011"/>
    <w:rsid w:val="00A94DAF"/>
    <w:rsid w:val="00A958E2"/>
    <w:rsid w:val="00AA2858"/>
    <w:rsid w:val="00AA680E"/>
    <w:rsid w:val="00AB2BFE"/>
    <w:rsid w:val="00AB6877"/>
    <w:rsid w:val="00AB72F4"/>
    <w:rsid w:val="00AD0D62"/>
    <w:rsid w:val="00AD6A31"/>
    <w:rsid w:val="00AE05BD"/>
    <w:rsid w:val="00AE1F1E"/>
    <w:rsid w:val="00AE595C"/>
    <w:rsid w:val="00AE7C42"/>
    <w:rsid w:val="00AF1D05"/>
    <w:rsid w:val="00AF5246"/>
    <w:rsid w:val="00B00EF1"/>
    <w:rsid w:val="00B31D64"/>
    <w:rsid w:val="00B33B11"/>
    <w:rsid w:val="00B449F8"/>
    <w:rsid w:val="00B47D52"/>
    <w:rsid w:val="00B52EF3"/>
    <w:rsid w:val="00B709FE"/>
    <w:rsid w:val="00B867BF"/>
    <w:rsid w:val="00B96B16"/>
    <w:rsid w:val="00BC5BFA"/>
    <w:rsid w:val="00BD1446"/>
    <w:rsid w:val="00BD7AC7"/>
    <w:rsid w:val="00BE352F"/>
    <w:rsid w:val="00BE6556"/>
    <w:rsid w:val="00BE6FC0"/>
    <w:rsid w:val="00BE7BC6"/>
    <w:rsid w:val="00BF05DB"/>
    <w:rsid w:val="00BF268D"/>
    <w:rsid w:val="00C01A31"/>
    <w:rsid w:val="00C03E3D"/>
    <w:rsid w:val="00C07FB9"/>
    <w:rsid w:val="00C109CF"/>
    <w:rsid w:val="00C21C1B"/>
    <w:rsid w:val="00C242F2"/>
    <w:rsid w:val="00C26D19"/>
    <w:rsid w:val="00C304D4"/>
    <w:rsid w:val="00C41AB1"/>
    <w:rsid w:val="00C50FBF"/>
    <w:rsid w:val="00C6142A"/>
    <w:rsid w:val="00C67196"/>
    <w:rsid w:val="00C72561"/>
    <w:rsid w:val="00C7479D"/>
    <w:rsid w:val="00C951A4"/>
    <w:rsid w:val="00CA6B0F"/>
    <w:rsid w:val="00CB16F8"/>
    <w:rsid w:val="00CB2703"/>
    <w:rsid w:val="00CF50B1"/>
    <w:rsid w:val="00D11FE1"/>
    <w:rsid w:val="00D16448"/>
    <w:rsid w:val="00D34395"/>
    <w:rsid w:val="00D3589C"/>
    <w:rsid w:val="00D4024C"/>
    <w:rsid w:val="00D42911"/>
    <w:rsid w:val="00D46EAC"/>
    <w:rsid w:val="00D60E64"/>
    <w:rsid w:val="00D8415B"/>
    <w:rsid w:val="00D854FC"/>
    <w:rsid w:val="00D85676"/>
    <w:rsid w:val="00DA028D"/>
    <w:rsid w:val="00DA15C9"/>
    <w:rsid w:val="00DA288B"/>
    <w:rsid w:val="00DA3404"/>
    <w:rsid w:val="00DB0659"/>
    <w:rsid w:val="00DC7A24"/>
    <w:rsid w:val="00DD44EE"/>
    <w:rsid w:val="00DD4AFF"/>
    <w:rsid w:val="00DE6D84"/>
    <w:rsid w:val="00DF694E"/>
    <w:rsid w:val="00E25BF7"/>
    <w:rsid w:val="00E32F49"/>
    <w:rsid w:val="00E44CBB"/>
    <w:rsid w:val="00E5617B"/>
    <w:rsid w:val="00E62782"/>
    <w:rsid w:val="00E73702"/>
    <w:rsid w:val="00E93809"/>
    <w:rsid w:val="00EA4FFE"/>
    <w:rsid w:val="00EB1EDF"/>
    <w:rsid w:val="00EB79EA"/>
    <w:rsid w:val="00ED59D7"/>
    <w:rsid w:val="00EE381C"/>
    <w:rsid w:val="00EE6BD3"/>
    <w:rsid w:val="00EF2CEA"/>
    <w:rsid w:val="00EF3B0E"/>
    <w:rsid w:val="00F02826"/>
    <w:rsid w:val="00F15EFB"/>
    <w:rsid w:val="00F30391"/>
    <w:rsid w:val="00F401D8"/>
    <w:rsid w:val="00F52C85"/>
    <w:rsid w:val="00F73865"/>
    <w:rsid w:val="00F77A76"/>
    <w:rsid w:val="00F84315"/>
    <w:rsid w:val="00F86988"/>
    <w:rsid w:val="00F94CC7"/>
    <w:rsid w:val="00FA2465"/>
    <w:rsid w:val="00FA6D36"/>
    <w:rsid w:val="00FB20BF"/>
    <w:rsid w:val="00FC1204"/>
    <w:rsid w:val="00FC522D"/>
    <w:rsid w:val="00FC61EE"/>
    <w:rsid w:val="00FF5E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D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5E7"/>
  </w:style>
  <w:style w:type="paragraph" w:styleId="Footer">
    <w:name w:val="footer"/>
    <w:basedOn w:val="Normal"/>
    <w:link w:val="FooterChar"/>
    <w:uiPriority w:val="99"/>
    <w:unhideWhenUsed/>
    <w:rsid w:val="003C5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5E7"/>
  </w:style>
  <w:style w:type="paragraph" w:styleId="ListParagraph">
    <w:name w:val="List Paragraph"/>
    <w:basedOn w:val="Normal"/>
    <w:uiPriority w:val="34"/>
    <w:qFormat/>
    <w:rsid w:val="003C55E7"/>
    <w:pPr>
      <w:spacing w:after="200" w:line="276" w:lineRule="auto"/>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8D2AAB"/>
    <w:rPr>
      <w:sz w:val="16"/>
      <w:szCs w:val="16"/>
    </w:rPr>
  </w:style>
  <w:style w:type="paragraph" w:styleId="CommentText">
    <w:name w:val="annotation text"/>
    <w:basedOn w:val="Normal"/>
    <w:link w:val="CommentTextChar"/>
    <w:uiPriority w:val="99"/>
    <w:unhideWhenUsed/>
    <w:rsid w:val="008D2AAB"/>
    <w:pPr>
      <w:spacing w:line="240" w:lineRule="auto"/>
    </w:pPr>
    <w:rPr>
      <w:sz w:val="20"/>
      <w:szCs w:val="20"/>
    </w:rPr>
  </w:style>
  <w:style w:type="character" w:customStyle="1" w:styleId="CommentTextChar">
    <w:name w:val="Comment Text Char"/>
    <w:basedOn w:val="DefaultParagraphFont"/>
    <w:link w:val="CommentText"/>
    <w:uiPriority w:val="99"/>
    <w:rsid w:val="008D2AAB"/>
    <w:rPr>
      <w:sz w:val="20"/>
      <w:szCs w:val="20"/>
    </w:rPr>
  </w:style>
  <w:style w:type="paragraph" w:styleId="CommentSubject">
    <w:name w:val="annotation subject"/>
    <w:basedOn w:val="CommentText"/>
    <w:next w:val="CommentText"/>
    <w:link w:val="CommentSubjectChar"/>
    <w:uiPriority w:val="99"/>
    <w:semiHidden/>
    <w:unhideWhenUsed/>
    <w:rsid w:val="008D2AAB"/>
    <w:rPr>
      <w:b/>
      <w:bCs/>
    </w:rPr>
  </w:style>
  <w:style w:type="character" w:customStyle="1" w:styleId="CommentSubjectChar">
    <w:name w:val="Comment Subject Char"/>
    <w:basedOn w:val="CommentTextChar"/>
    <w:link w:val="CommentSubject"/>
    <w:uiPriority w:val="99"/>
    <w:semiHidden/>
    <w:rsid w:val="008D2AAB"/>
    <w:rPr>
      <w:b/>
      <w:bCs/>
      <w:sz w:val="20"/>
      <w:szCs w:val="20"/>
    </w:rPr>
  </w:style>
  <w:style w:type="paragraph" w:styleId="BalloonText">
    <w:name w:val="Balloon Text"/>
    <w:basedOn w:val="Normal"/>
    <w:link w:val="BalloonTextChar"/>
    <w:uiPriority w:val="99"/>
    <w:semiHidden/>
    <w:unhideWhenUsed/>
    <w:rsid w:val="008D2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AAB"/>
    <w:rPr>
      <w:rFonts w:ascii="Segoe UI" w:hAnsi="Segoe UI" w:cs="Segoe UI"/>
      <w:sz w:val="18"/>
      <w:szCs w:val="18"/>
    </w:rPr>
  </w:style>
  <w:style w:type="character" w:styleId="Hyperlink">
    <w:name w:val="Hyperlink"/>
    <w:basedOn w:val="DefaultParagraphFont"/>
    <w:uiPriority w:val="99"/>
    <w:unhideWhenUsed/>
    <w:rsid w:val="00E93809"/>
    <w:rPr>
      <w:color w:val="0563C1" w:themeColor="hyperlink"/>
      <w:u w:val="single"/>
    </w:rPr>
  </w:style>
  <w:style w:type="paragraph" w:styleId="Revision">
    <w:name w:val="Revision"/>
    <w:hidden/>
    <w:uiPriority w:val="99"/>
    <w:semiHidden/>
    <w:rsid w:val="0023645F"/>
    <w:pPr>
      <w:spacing w:after="0" w:line="240" w:lineRule="auto"/>
    </w:pPr>
  </w:style>
  <w:style w:type="paragraph" w:customStyle="1" w:styleId="code-tag">
    <w:name w:val="code-tag"/>
    <w:basedOn w:val="Normal"/>
    <w:rsid w:val="00BE352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667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2D4A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5E7"/>
  </w:style>
  <w:style w:type="paragraph" w:styleId="Footer">
    <w:name w:val="footer"/>
    <w:basedOn w:val="Normal"/>
    <w:link w:val="FooterChar"/>
    <w:uiPriority w:val="99"/>
    <w:unhideWhenUsed/>
    <w:rsid w:val="003C5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5E7"/>
  </w:style>
  <w:style w:type="paragraph" w:styleId="ListParagraph">
    <w:name w:val="List Paragraph"/>
    <w:basedOn w:val="Normal"/>
    <w:uiPriority w:val="34"/>
    <w:qFormat/>
    <w:rsid w:val="003C55E7"/>
    <w:pPr>
      <w:spacing w:after="200" w:line="276" w:lineRule="auto"/>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8D2AAB"/>
    <w:rPr>
      <w:sz w:val="16"/>
      <w:szCs w:val="16"/>
    </w:rPr>
  </w:style>
  <w:style w:type="paragraph" w:styleId="CommentText">
    <w:name w:val="annotation text"/>
    <w:basedOn w:val="Normal"/>
    <w:link w:val="CommentTextChar"/>
    <w:uiPriority w:val="99"/>
    <w:unhideWhenUsed/>
    <w:rsid w:val="008D2AAB"/>
    <w:pPr>
      <w:spacing w:line="240" w:lineRule="auto"/>
    </w:pPr>
    <w:rPr>
      <w:sz w:val="20"/>
      <w:szCs w:val="20"/>
    </w:rPr>
  </w:style>
  <w:style w:type="character" w:customStyle="1" w:styleId="CommentTextChar">
    <w:name w:val="Comment Text Char"/>
    <w:basedOn w:val="DefaultParagraphFont"/>
    <w:link w:val="CommentText"/>
    <w:uiPriority w:val="99"/>
    <w:rsid w:val="008D2AAB"/>
    <w:rPr>
      <w:sz w:val="20"/>
      <w:szCs w:val="20"/>
    </w:rPr>
  </w:style>
  <w:style w:type="paragraph" w:styleId="CommentSubject">
    <w:name w:val="annotation subject"/>
    <w:basedOn w:val="CommentText"/>
    <w:next w:val="CommentText"/>
    <w:link w:val="CommentSubjectChar"/>
    <w:uiPriority w:val="99"/>
    <w:semiHidden/>
    <w:unhideWhenUsed/>
    <w:rsid w:val="008D2AAB"/>
    <w:rPr>
      <w:b/>
      <w:bCs/>
    </w:rPr>
  </w:style>
  <w:style w:type="character" w:customStyle="1" w:styleId="CommentSubjectChar">
    <w:name w:val="Comment Subject Char"/>
    <w:basedOn w:val="CommentTextChar"/>
    <w:link w:val="CommentSubject"/>
    <w:uiPriority w:val="99"/>
    <w:semiHidden/>
    <w:rsid w:val="008D2AAB"/>
    <w:rPr>
      <w:b/>
      <w:bCs/>
      <w:sz w:val="20"/>
      <w:szCs w:val="20"/>
    </w:rPr>
  </w:style>
  <w:style w:type="paragraph" w:styleId="BalloonText">
    <w:name w:val="Balloon Text"/>
    <w:basedOn w:val="Normal"/>
    <w:link w:val="BalloonTextChar"/>
    <w:uiPriority w:val="99"/>
    <w:semiHidden/>
    <w:unhideWhenUsed/>
    <w:rsid w:val="008D2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AAB"/>
    <w:rPr>
      <w:rFonts w:ascii="Segoe UI" w:hAnsi="Segoe UI" w:cs="Segoe UI"/>
      <w:sz w:val="18"/>
      <w:szCs w:val="18"/>
    </w:rPr>
  </w:style>
  <w:style w:type="character" w:styleId="Hyperlink">
    <w:name w:val="Hyperlink"/>
    <w:basedOn w:val="DefaultParagraphFont"/>
    <w:uiPriority w:val="99"/>
    <w:unhideWhenUsed/>
    <w:rsid w:val="00E93809"/>
    <w:rPr>
      <w:color w:val="0563C1" w:themeColor="hyperlink"/>
      <w:u w:val="single"/>
    </w:rPr>
  </w:style>
  <w:style w:type="paragraph" w:styleId="Revision">
    <w:name w:val="Revision"/>
    <w:hidden/>
    <w:uiPriority w:val="99"/>
    <w:semiHidden/>
    <w:rsid w:val="0023645F"/>
    <w:pPr>
      <w:spacing w:after="0" w:line="240" w:lineRule="auto"/>
    </w:pPr>
  </w:style>
  <w:style w:type="paragraph" w:customStyle="1" w:styleId="code-tag">
    <w:name w:val="code-tag"/>
    <w:basedOn w:val="Normal"/>
    <w:rsid w:val="00BE352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667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2D4A5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089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A9B23-0B08-432C-8631-3CAE7F1F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10235</Words>
  <Characters>58341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68440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Zakaria Shvelidze</cp:lastModifiedBy>
  <cp:revision>13</cp:revision>
  <cp:lastPrinted>2018-05-29T12:08:00Z</cp:lastPrinted>
  <dcterms:created xsi:type="dcterms:W3CDTF">2019-03-11T12:09:00Z</dcterms:created>
  <dcterms:modified xsi:type="dcterms:W3CDTF">2019-03-20T13:11:00Z</dcterms:modified>
</cp:coreProperties>
</file>